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8E" w:rsidRDefault="00CE7D8E" w:rsidP="00CE7D8E">
      <w:pPr>
        <w:pStyle w:val="Textbody"/>
        <w:snapToGrid w:val="0"/>
        <w:spacing w:line="360" w:lineRule="exact"/>
        <w:ind w:right="-153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color w:val="000000"/>
        </w:rPr>
        <w:t>行政院農業委員會林業試驗所</w:t>
      </w:r>
      <w:r>
        <w:rPr>
          <w:rFonts w:ascii="標楷體" w:eastAsia="標楷體" w:hAnsi="標楷體" w:cs="標楷體"/>
          <w:b/>
          <w:color w:val="000000"/>
        </w:rPr>
        <w:t>111</w:t>
      </w:r>
      <w:r>
        <w:rPr>
          <w:rFonts w:ascii="標楷體" w:eastAsia="標楷體" w:hAnsi="標楷體"/>
          <w:b/>
          <w:bCs/>
          <w:color w:val="000000"/>
        </w:rPr>
        <w:t>年技術服務組（301室）</w:t>
      </w:r>
    </w:p>
    <w:p w:rsidR="00CE7D8E" w:rsidRDefault="00CE7D8E" w:rsidP="00CE7D8E">
      <w:pPr>
        <w:pStyle w:val="Textbody"/>
        <w:snapToGrid w:val="0"/>
        <w:spacing w:line="360" w:lineRule="exact"/>
        <w:ind w:right="-153"/>
        <w:jc w:val="center"/>
      </w:pPr>
      <w:r>
        <w:rPr>
          <w:rFonts w:ascii="標楷體" w:eastAsia="標楷體" w:hAnsi="標楷體"/>
          <w:b/>
          <w:bCs/>
          <w:color w:val="000000"/>
        </w:rPr>
        <w:t>自</w:t>
      </w:r>
      <w:proofErr w:type="gramStart"/>
      <w:r>
        <w:rPr>
          <w:rFonts w:ascii="標楷體" w:eastAsia="標楷體" w:hAnsi="標楷體"/>
          <w:b/>
          <w:bCs/>
          <w:color w:val="000000"/>
        </w:rPr>
        <w:t>僱</w:t>
      </w:r>
      <w:proofErr w:type="gramEnd"/>
      <w:r>
        <w:rPr>
          <w:rFonts w:eastAsia="標楷體"/>
          <w:b/>
          <w:color w:val="000000"/>
          <w:spacing w:val="-20"/>
        </w:rPr>
        <w:t>臨時人員</w:t>
      </w:r>
      <w:r>
        <w:rPr>
          <w:rFonts w:ascii="標楷體" w:eastAsia="標楷體" w:hAnsi="標楷體"/>
          <w:b/>
          <w:color w:val="000000"/>
        </w:rPr>
        <w:t>甄選</w:t>
      </w:r>
      <w:r>
        <w:rPr>
          <w:rFonts w:ascii="標楷體" w:eastAsia="標楷體" w:hAnsi="標楷體"/>
          <w:b/>
          <w:bCs/>
          <w:color w:val="000000"/>
        </w:rPr>
        <w:t>報名表自傳（1000字以內為原則）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</w:pPr>
            <w:r>
              <w:rPr>
                <w:rFonts w:ascii="標楷體" w:eastAsia="標楷體" w:hAnsi="標楷體"/>
                <w:color w:val="000000"/>
              </w:rPr>
              <w:t>例如:家庭狀況及學經歷等</w:t>
            </w:r>
            <w:r>
              <w:rPr>
                <w:rFonts w:ascii="新細明體" w:hAnsi="新細明體"/>
                <w:color w:val="000000"/>
              </w:rPr>
              <w:t>。</w:t>
            </w: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  <w:bookmarkStart w:id="0" w:name="_GoBack"/>
        <w:bookmarkEnd w:id="0"/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CE7D8E" w:rsidTr="00CE7D8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D8E" w:rsidRDefault="00CE7D8E" w:rsidP="00826595">
            <w:pPr>
              <w:pStyle w:val="Textbody"/>
              <w:snapToGrid w:val="0"/>
              <w:spacing w:before="240" w:line="360" w:lineRule="exact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166F" w:rsidRPr="00CE7D8E" w:rsidRDefault="00D4166F"/>
    <w:sectPr w:rsidR="00D4166F" w:rsidRPr="00CE7D8E" w:rsidSect="00CE7D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E"/>
    <w:rsid w:val="00CE7D8E"/>
    <w:rsid w:val="00D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2B39"/>
  <w15:chartTrackingRefBased/>
  <w15:docId w15:val="{EF4D98CA-8F7A-4D3B-BD36-CAB1252E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8E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CE7D8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2022-10-03T06:58:00Z</dcterms:created>
  <dcterms:modified xsi:type="dcterms:W3CDTF">2022-10-03T06:59:00Z</dcterms:modified>
</cp:coreProperties>
</file>