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BE" w:rsidRPr="002614E1" w:rsidRDefault="005779BE" w:rsidP="005779BE">
      <w:pPr>
        <w:spacing w:line="360" w:lineRule="auto"/>
        <w:jc w:val="center"/>
        <w:rPr>
          <w:sz w:val="40"/>
          <w:szCs w:val="40"/>
        </w:rPr>
      </w:pPr>
      <w:r w:rsidRPr="002614E1">
        <w:rPr>
          <w:rFonts w:hint="eastAsia"/>
          <w:sz w:val="40"/>
          <w:szCs w:val="40"/>
        </w:rPr>
        <w:t>國立中興大學森林學系</w:t>
      </w:r>
      <w:r>
        <w:rPr>
          <w:rFonts w:hint="eastAsia"/>
          <w:sz w:val="40"/>
          <w:szCs w:val="40"/>
        </w:rPr>
        <w:t>大學部</w:t>
      </w:r>
      <w:r w:rsidRPr="002614E1">
        <w:rPr>
          <w:rFonts w:hint="eastAsia"/>
          <w:sz w:val="40"/>
          <w:szCs w:val="40"/>
        </w:rPr>
        <w:t>課程地圖</w:t>
      </w:r>
    </w:p>
    <w:p w:rsidR="005779BE" w:rsidRPr="002614E1" w:rsidRDefault="005779BE" w:rsidP="005779BE"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林學組</w:t>
      </w:r>
      <w:r>
        <w:rPr>
          <w:rFonts w:hint="eastAsia"/>
          <w:sz w:val="40"/>
          <w:szCs w:val="40"/>
        </w:rPr>
        <w:t>/</w:t>
      </w:r>
      <w:r w:rsidRPr="002614E1">
        <w:rPr>
          <w:rFonts w:hint="eastAsia"/>
          <w:sz w:val="40"/>
          <w:szCs w:val="40"/>
        </w:rPr>
        <w:t>木材科學組</w:t>
      </w:r>
    </w:p>
    <w:p w:rsidR="005779BE" w:rsidRPr="00157D97" w:rsidRDefault="005779BE" w:rsidP="005779BE">
      <w:pPr>
        <w:pStyle w:val="aff1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327029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一、教育目標</w:t>
      </w:r>
    </w:p>
    <w:tbl>
      <w:tblPr>
        <w:tblStyle w:val="af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8"/>
        <w:gridCol w:w="8404"/>
      </w:tblGrid>
      <w:tr w:rsidR="005779BE" w:rsidTr="00327029">
        <w:tc>
          <w:tcPr>
            <w:tcW w:w="1555" w:type="dxa"/>
            <w:shd w:val="clear" w:color="auto" w:fill="auto"/>
          </w:tcPr>
          <w:p w:rsidR="005779BE" w:rsidRDefault="005779BE" w:rsidP="00B944C8">
            <w:pPr>
              <w:spacing w:line="360" w:lineRule="auto"/>
            </w:pPr>
            <w:r>
              <w:rPr>
                <w:rFonts w:hint="eastAsia"/>
              </w:rPr>
              <w:t>組別</w:t>
            </w:r>
          </w:p>
        </w:tc>
        <w:tc>
          <w:tcPr>
            <w:tcW w:w="8901" w:type="dxa"/>
            <w:shd w:val="clear" w:color="auto" w:fill="auto"/>
          </w:tcPr>
          <w:p w:rsidR="005779BE" w:rsidRPr="00130173" w:rsidRDefault="005779BE" w:rsidP="00B944C8">
            <w:pPr>
              <w:spacing w:line="360" w:lineRule="auto"/>
            </w:pPr>
            <w:r>
              <w:rPr>
                <w:rFonts w:hint="eastAsia"/>
              </w:rPr>
              <w:t>教育目標</w:t>
            </w:r>
          </w:p>
        </w:tc>
      </w:tr>
      <w:tr w:rsidR="005779BE" w:rsidTr="00B944C8">
        <w:tc>
          <w:tcPr>
            <w:tcW w:w="1555" w:type="dxa"/>
          </w:tcPr>
          <w:p w:rsidR="005779BE" w:rsidRDefault="005779BE" w:rsidP="00B944C8">
            <w:r>
              <w:rPr>
                <w:rFonts w:hint="eastAsia"/>
              </w:rPr>
              <w:t>林學組</w:t>
            </w:r>
          </w:p>
        </w:tc>
        <w:tc>
          <w:tcPr>
            <w:tcW w:w="8901" w:type="dxa"/>
          </w:tcPr>
          <w:p w:rsidR="005779BE" w:rsidRPr="00130173" w:rsidRDefault="005779BE" w:rsidP="00B944C8">
            <w:r w:rsidRPr="00130173">
              <w:rPr>
                <w:rFonts w:hint="eastAsia"/>
              </w:rPr>
              <w:t>培育具整合、創新能力及國際觀之森林資源保育及經營管理專業人才。</w:t>
            </w:r>
          </w:p>
        </w:tc>
      </w:tr>
      <w:tr w:rsidR="005779BE" w:rsidTr="00B944C8">
        <w:tc>
          <w:tcPr>
            <w:tcW w:w="1555" w:type="dxa"/>
          </w:tcPr>
          <w:p w:rsidR="005779BE" w:rsidRDefault="005779BE" w:rsidP="00B944C8">
            <w:r>
              <w:rPr>
                <w:rFonts w:hint="eastAsia"/>
              </w:rPr>
              <w:t>木材科學組</w:t>
            </w:r>
          </w:p>
        </w:tc>
        <w:tc>
          <w:tcPr>
            <w:tcW w:w="8901" w:type="dxa"/>
          </w:tcPr>
          <w:p w:rsidR="005779BE" w:rsidRDefault="005779BE" w:rsidP="00B944C8">
            <w:r w:rsidRPr="002614E1">
              <w:rPr>
                <w:rFonts w:hint="eastAsia"/>
              </w:rPr>
              <w:t>培育具整</w:t>
            </w:r>
            <w:r>
              <w:rPr>
                <w:rFonts w:hint="eastAsia"/>
              </w:rPr>
              <w:t>合、創新能力及國際觀之森林資源與生物材料永續利用專業人才。</w:t>
            </w:r>
          </w:p>
        </w:tc>
      </w:tr>
    </w:tbl>
    <w:p w:rsidR="005779BE" w:rsidRPr="00157D97" w:rsidRDefault="005779BE" w:rsidP="005779BE">
      <w:pPr>
        <w:pStyle w:val="aff1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327029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二、核心能力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"/>
        <w:gridCol w:w="4061"/>
        <w:gridCol w:w="5319"/>
      </w:tblGrid>
      <w:tr w:rsidR="005779BE" w:rsidRPr="00EF5F53" w:rsidTr="00327029">
        <w:tc>
          <w:tcPr>
            <w:tcW w:w="386" w:type="dxa"/>
            <w:shd w:val="clear" w:color="auto" w:fill="auto"/>
          </w:tcPr>
          <w:p w:rsidR="005779BE" w:rsidRPr="002614E1" w:rsidRDefault="005779BE" w:rsidP="00B944C8">
            <w:pPr>
              <w:spacing w:line="360" w:lineRule="auto"/>
            </w:pPr>
          </w:p>
        </w:tc>
        <w:tc>
          <w:tcPr>
            <w:tcW w:w="4061" w:type="dxa"/>
            <w:shd w:val="clear" w:color="auto" w:fill="auto"/>
          </w:tcPr>
          <w:p w:rsidR="005779BE" w:rsidRPr="008B6B69" w:rsidRDefault="005779BE" w:rsidP="00B944C8">
            <w:pPr>
              <w:spacing w:line="360" w:lineRule="auto"/>
            </w:pPr>
            <w:r>
              <w:rPr>
                <w:rFonts w:hint="eastAsia"/>
              </w:rPr>
              <w:t>林學組</w:t>
            </w:r>
            <w:r w:rsidRPr="008B6B69">
              <w:rPr>
                <w:rFonts w:hint="eastAsia"/>
              </w:rPr>
              <w:t>核心能力</w:t>
            </w:r>
          </w:p>
        </w:tc>
        <w:tc>
          <w:tcPr>
            <w:tcW w:w="5319" w:type="dxa"/>
            <w:shd w:val="clear" w:color="auto" w:fill="auto"/>
          </w:tcPr>
          <w:p w:rsidR="005779BE" w:rsidRPr="002614E1" w:rsidRDefault="005779BE" w:rsidP="00B944C8">
            <w:pPr>
              <w:spacing w:line="360" w:lineRule="auto"/>
            </w:pPr>
            <w:r>
              <w:rPr>
                <w:rFonts w:hint="eastAsia"/>
              </w:rPr>
              <w:t>木材科學組</w:t>
            </w:r>
            <w:r w:rsidRPr="002614E1">
              <w:rPr>
                <w:rFonts w:hint="eastAsia"/>
              </w:rPr>
              <w:t>核心能力</w:t>
            </w:r>
          </w:p>
        </w:tc>
      </w:tr>
      <w:tr w:rsidR="005779BE" w:rsidRPr="00EF5F53" w:rsidTr="00B944C8">
        <w:tc>
          <w:tcPr>
            <w:tcW w:w="386" w:type="dxa"/>
          </w:tcPr>
          <w:p w:rsidR="005779BE" w:rsidRPr="002614E1" w:rsidRDefault="005779BE" w:rsidP="00B944C8">
            <w:r w:rsidRPr="002614E1">
              <w:t>1</w:t>
            </w:r>
          </w:p>
        </w:tc>
        <w:tc>
          <w:tcPr>
            <w:tcW w:w="4061" w:type="dxa"/>
          </w:tcPr>
          <w:p w:rsidR="005779BE" w:rsidRPr="008B6B69" w:rsidRDefault="005779BE" w:rsidP="00B944C8">
            <w:r w:rsidRPr="008B6B69">
              <w:rPr>
                <w:rFonts w:hint="eastAsia"/>
              </w:rPr>
              <w:t>森林學基本知能。</w:t>
            </w:r>
          </w:p>
        </w:tc>
        <w:tc>
          <w:tcPr>
            <w:tcW w:w="5319" w:type="dxa"/>
          </w:tcPr>
          <w:p w:rsidR="005779BE" w:rsidRPr="002614E1" w:rsidRDefault="005779BE" w:rsidP="00B944C8">
            <w:r w:rsidRPr="00EF5F53">
              <w:rPr>
                <w:rFonts w:hint="eastAsia"/>
              </w:rPr>
              <w:t>森林學基本知能</w:t>
            </w:r>
          </w:p>
        </w:tc>
      </w:tr>
      <w:tr w:rsidR="005779BE" w:rsidRPr="00EF5F53" w:rsidTr="00B944C8">
        <w:tc>
          <w:tcPr>
            <w:tcW w:w="386" w:type="dxa"/>
          </w:tcPr>
          <w:p w:rsidR="005779BE" w:rsidRPr="002614E1" w:rsidRDefault="005779BE" w:rsidP="00B944C8">
            <w:r w:rsidRPr="002614E1">
              <w:t>2</w:t>
            </w:r>
          </w:p>
        </w:tc>
        <w:tc>
          <w:tcPr>
            <w:tcW w:w="4061" w:type="dxa"/>
          </w:tcPr>
          <w:p w:rsidR="005779BE" w:rsidRPr="008B6B69" w:rsidRDefault="005779BE" w:rsidP="00B944C8">
            <w:r w:rsidRPr="008B6B69">
              <w:rPr>
                <w:rFonts w:hint="eastAsia"/>
              </w:rPr>
              <w:t>森林生物、保育及生態之理論與實務。</w:t>
            </w:r>
          </w:p>
        </w:tc>
        <w:tc>
          <w:tcPr>
            <w:tcW w:w="5319" w:type="dxa"/>
          </w:tcPr>
          <w:p w:rsidR="005779BE" w:rsidRPr="002614E1" w:rsidRDefault="005779BE" w:rsidP="00B944C8">
            <w:r w:rsidRPr="00EF5F53">
              <w:rPr>
                <w:rFonts w:hint="eastAsia"/>
              </w:rPr>
              <w:t>生物材料特性之理論與實務</w:t>
            </w:r>
          </w:p>
        </w:tc>
      </w:tr>
      <w:tr w:rsidR="005779BE" w:rsidRPr="00EF5F53" w:rsidTr="00B944C8">
        <w:tc>
          <w:tcPr>
            <w:tcW w:w="386" w:type="dxa"/>
          </w:tcPr>
          <w:p w:rsidR="005779BE" w:rsidRPr="002614E1" w:rsidRDefault="005779BE" w:rsidP="00B944C8">
            <w:r w:rsidRPr="002614E1">
              <w:t>3</w:t>
            </w:r>
          </w:p>
        </w:tc>
        <w:tc>
          <w:tcPr>
            <w:tcW w:w="4061" w:type="dxa"/>
          </w:tcPr>
          <w:p w:rsidR="005779BE" w:rsidRPr="008B6B69" w:rsidRDefault="005779BE" w:rsidP="00B944C8">
            <w:r w:rsidRPr="008B6B69">
              <w:rPr>
                <w:rFonts w:hint="eastAsia"/>
              </w:rPr>
              <w:t>育林及遺傳育種之理論與實務。</w:t>
            </w:r>
          </w:p>
        </w:tc>
        <w:tc>
          <w:tcPr>
            <w:tcW w:w="5319" w:type="dxa"/>
          </w:tcPr>
          <w:p w:rsidR="005779BE" w:rsidRPr="002614E1" w:rsidRDefault="005779BE" w:rsidP="00B944C8">
            <w:r w:rsidRPr="00EF5F53">
              <w:rPr>
                <w:rFonts w:hint="eastAsia"/>
              </w:rPr>
              <w:t>森林資源開發應用之理論與實務</w:t>
            </w:r>
          </w:p>
        </w:tc>
      </w:tr>
      <w:tr w:rsidR="005779BE" w:rsidRPr="00EF5F53" w:rsidTr="00B944C8">
        <w:tc>
          <w:tcPr>
            <w:tcW w:w="386" w:type="dxa"/>
          </w:tcPr>
          <w:p w:rsidR="005779BE" w:rsidRPr="002614E1" w:rsidRDefault="005779BE" w:rsidP="00B944C8">
            <w:r w:rsidRPr="002614E1">
              <w:t>4</w:t>
            </w:r>
          </w:p>
        </w:tc>
        <w:tc>
          <w:tcPr>
            <w:tcW w:w="4061" w:type="dxa"/>
          </w:tcPr>
          <w:p w:rsidR="005779BE" w:rsidRPr="008B6B69" w:rsidRDefault="005779BE" w:rsidP="00B944C8">
            <w:r w:rsidRPr="008B6B69">
              <w:rPr>
                <w:rFonts w:hint="eastAsia"/>
              </w:rPr>
              <w:t>森林經營與管理之理論與實務。</w:t>
            </w:r>
          </w:p>
        </w:tc>
        <w:tc>
          <w:tcPr>
            <w:tcW w:w="5319" w:type="dxa"/>
          </w:tcPr>
          <w:p w:rsidR="005779BE" w:rsidRPr="002614E1" w:rsidRDefault="005779BE" w:rsidP="00B944C8">
            <w:r w:rsidRPr="00EF5F53">
              <w:rPr>
                <w:rFonts w:hint="eastAsia"/>
              </w:rPr>
              <w:t>功能性生物材料</w:t>
            </w:r>
            <w:r>
              <w:t>（</w:t>
            </w:r>
            <w:r w:rsidRPr="00EF5F53">
              <w:rPr>
                <w:rFonts w:hint="eastAsia"/>
              </w:rPr>
              <w:t>含製漿造紙</w:t>
            </w:r>
            <w:r>
              <w:t>）</w:t>
            </w:r>
            <w:r w:rsidRPr="00EF5F53">
              <w:rPr>
                <w:rFonts w:hint="eastAsia"/>
              </w:rPr>
              <w:t>之理論與實務</w:t>
            </w:r>
          </w:p>
        </w:tc>
      </w:tr>
      <w:tr w:rsidR="005779BE" w:rsidRPr="00EF5F53" w:rsidTr="00B944C8">
        <w:tc>
          <w:tcPr>
            <w:tcW w:w="386" w:type="dxa"/>
          </w:tcPr>
          <w:p w:rsidR="005779BE" w:rsidRPr="002614E1" w:rsidRDefault="005779BE" w:rsidP="00B944C8">
            <w:r w:rsidRPr="002614E1">
              <w:t>5</w:t>
            </w:r>
          </w:p>
        </w:tc>
        <w:tc>
          <w:tcPr>
            <w:tcW w:w="4061" w:type="dxa"/>
          </w:tcPr>
          <w:p w:rsidR="005779BE" w:rsidRDefault="005779BE" w:rsidP="00B944C8">
            <w:r w:rsidRPr="008B6B69">
              <w:rPr>
                <w:rFonts w:hint="eastAsia"/>
              </w:rPr>
              <w:t>森林生物材料科學基本知能。</w:t>
            </w:r>
          </w:p>
        </w:tc>
        <w:tc>
          <w:tcPr>
            <w:tcW w:w="5319" w:type="dxa"/>
          </w:tcPr>
          <w:p w:rsidR="005779BE" w:rsidRPr="002614E1" w:rsidRDefault="005779BE" w:rsidP="00B944C8">
            <w:r w:rsidRPr="00EF5F53">
              <w:rPr>
                <w:rFonts w:hint="eastAsia"/>
              </w:rPr>
              <w:t>生質能源開發之理論與實務</w:t>
            </w:r>
          </w:p>
        </w:tc>
      </w:tr>
    </w:tbl>
    <w:p w:rsidR="005779BE" w:rsidRPr="00157D97" w:rsidRDefault="005779BE" w:rsidP="005779BE">
      <w:pPr>
        <w:pStyle w:val="aff1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327029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三、課程列表</w:t>
      </w:r>
    </w:p>
    <w:tbl>
      <w:tblPr>
        <w:tblW w:w="513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86"/>
        <w:gridCol w:w="510"/>
        <w:gridCol w:w="8361"/>
      </w:tblGrid>
      <w:tr w:rsidR="005779BE" w:rsidRPr="00EF5F53" w:rsidTr="00327029">
        <w:tc>
          <w:tcPr>
            <w:tcW w:w="633" w:type="pct"/>
            <w:shd w:val="clear" w:color="auto" w:fill="auto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779BE" w:rsidRPr="008C2DA1" w:rsidRDefault="005779BE" w:rsidP="00B944C8">
            <w:pPr>
              <w:spacing w:line="360" w:lineRule="auto"/>
            </w:pPr>
            <w:r w:rsidRPr="008C2DA1">
              <w:t>類別</w:t>
            </w:r>
          </w:p>
        </w:tc>
        <w:tc>
          <w:tcPr>
            <w:tcW w:w="4367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779BE" w:rsidRPr="008C2DA1" w:rsidRDefault="005779BE" w:rsidP="00B944C8">
            <w:pPr>
              <w:spacing w:line="360" w:lineRule="auto"/>
            </w:pPr>
            <w:r w:rsidRPr="008C2DA1">
              <w:rPr>
                <w:rFonts w:hint="eastAsia"/>
              </w:rPr>
              <w:t>課程名稱</w:t>
            </w:r>
          </w:p>
        </w:tc>
      </w:tr>
      <w:tr w:rsidR="005779BE" w:rsidRPr="00EF5F53" w:rsidTr="00A251F6">
        <w:tc>
          <w:tcPr>
            <w:tcW w:w="633" w:type="pct"/>
            <w:vAlign w:val="center"/>
            <w:hideMark/>
          </w:tcPr>
          <w:p w:rsidR="005779BE" w:rsidRPr="002614E1" w:rsidRDefault="005779BE" w:rsidP="00B944C8">
            <w:pPr>
              <w:rPr>
                <w:szCs w:val="26"/>
              </w:rPr>
            </w:pPr>
            <w:r w:rsidRPr="002614E1">
              <w:rPr>
                <w:rFonts w:hint="eastAsia"/>
                <w:szCs w:val="26"/>
              </w:rPr>
              <w:t>共同必修</w:t>
            </w:r>
          </w:p>
        </w:tc>
        <w:tc>
          <w:tcPr>
            <w:tcW w:w="4367" w:type="pct"/>
            <w:gridSpan w:val="2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779BE" w:rsidRPr="002614E1" w:rsidRDefault="005779BE" w:rsidP="00B944C8">
            <w:pPr>
              <w:rPr>
                <w:szCs w:val="26"/>
              </w:rPr>
            </w:pPr>
            <w:r w:rsidRPr="002614E1">
              <w:rPr>
                <w:rFonts w:hint="eastAsia"/>
                <w:szCs w:val="26"/>
              </w:rPr>
              <w:t>通識課程</w:t>
            </w:r>
            <w:r>
              <w:rPr>
                <w:szCs w:val="26"/>
              </w:rPr>
              <w:t>（</w:t>
            </w:r>
            <w:r w:rsidRPr="002614E1">
              <w:rPr>
                <w:szCs w:val="26"/>
              </w:rPr>
              <w:t>28</w:t>
            </w:r>
            <w:r>
              <w:rPr>
                <w:szCs w:val="26"/>
              </w:rPr>
              <w:t>）</w:t>
            </w:r>
            <w:r w:rsidRPr="002614E1">
              <w:rPr>
                <w:rFonts w:hint="eastAsia"/>
                <w:szCs w:val="26"/>
              </w:rPr>
              <w:t>、體育課程</w:t>
            </w:r>
            <w:r>
              <w:rPr>
                <w:szCs w:val="26"/>
              </w:rPr>
              <w:t>（</w:t>
            </w:r>
            <w:r w:rsidRPr="002614E1">
              <w:rPr>
                <w:rFonts w:hint="eastAsia"/>
                <w:szCs w:val="26"/>
              </w:rPr>
              <w:t>不計入畢業學分</w:t>
            </w:r>
            <w:r>
              <w:rPr>
                <w:szCs w:val="26"/>
              </w:rPr>
              <w:t>）</w:t>
            </w:r>
            <w:r w:rsidRPr="002614E1">
              <w:rPr>
                <w:rFonts w:hint="eastAsia"/>
                <w:szCs w:val="26"/>
              </w:rPr>
              <w:t>、勞作教育、英文能力檢定</w:t>
            </w:r>
          </w:p>
        </w:tc>
      </w:tr>
      <w:tr w:rsidR="005779BE" w:rsidRPr="00EF5F53" w:rsidTr="00A251F6">
        <w:tc>
          <w:tcPr>
            <w:tcW w:w="633" w:type="pct"/>
            <w:vAlign w:val="center"/>
            <w:hideMark/>
          </w:tcPr>
          <w:p w:rsidR="005779BE" w:rsidRPr="002614E1" w:rsidRDefault="005779BE" w:rsidP="00B944C8">
            <w:pPr>
              <w:rPr>
                <w:szCs w:val="26"/>
              </w:rPr>
            </w:pPr>
            <w:r w:rsidRPr="002614E1">
              <w:rPr>
                <w:rFonts w:hint="eastAsia"/>
                <w:szCs w:val="26"/>
              </w:rPr>
              <w:t>院開授課程</w:t>
            </w:r>
            <w:r>
              <w:rPr>
                <w:szCs w:val="26"/>
              </w:rPr>
              <w:t>（外系學分）</w:t>
            </w:r>
          </w:p>
        </w:tc>
        <w:tc>
          <w:tcPr>
            <w:tcW w:w="4367" w:type="pct"/>
            <w:gridSpan w:val="2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779BE" w:rsidRPr="002614E1" w:rsidRDefault="00DF0C78" w:rsidP="00B944C8">
            <w:pPr>
              <w:rPr>
                <w:szCs w:val="26"/>
              </w:rPr>
            </w:pPr>
            <w:hyperlink r:id="rId8" w:tgtFrame="_blank" w:history="1">
              <w:r w:rsidR="005779BE" w:rsidRPr="002614E1">
                <w:rPr>
                  <w:rFonts w:hint="eastAsia"/>
                  <w:szCs w:val="26"/>
                </w:rPr>
                <w:t>農業概論</w:t>
              </w:r>
            </w:hyperlink>
            <w:r w:rsidR="005779BE" w:rsidRPr="002614E1">
              <w:rPr>
                <w:rFonts w:hint="eastAsia"/>
                <w:szCs w:val="26"/>
              </w:rPr>
              <w:t>、</w:t>
            </w:r>
            <w:hyperlink r:id="rId9" w:tgtFrame="_blank" w:history="1">
              <w:proofErr w:type="gramStart"/>
              <w:r w:rsidR="005779BE" w:rsidRPr="002614E1">
                <w:rPr>
                  <w:rFonts w:hint="eastAsia"/>
                  <w:szCs w:val="26"/>
                </w:rPr>
                <w:t>食農教育</w:t>
              </w:r>
              <w:proofErr w:type="gramEnd"/>
            </w:hyperlink>
            <w:r w:rsidR="005779BE" w:rsidRPr="002614E1">
              <w:rPr>
                <w:rFonts w:hint="eastAsia"/>
                <w:szCs w:val="26"/>
              </w:rPr>
              <w:t>、</w:t>
            </w:r>
            <w:hyperlink r:id="rId10" w:tgtFrame="_blank" w:history="1">
              <w:r w:rsidR="005779BE" w:rsidRPr="002614E1">
                <w:rPr>
                  <w:rFonts w:hint="eastAsia"/>
                  <w:szCs w:val="26"/>
                </w:rPr>
                <w:t>永續農業政策研究</w:t>
              </w:r>
            </w:hyperlink>
            <w:r w:rsidR="005779BE" w:rsidRPr="002614E1">
              <w:rPr>
                <w:rFonts w:hint="eastAsia"/>
                <w:szCs w:val="26"/>
              </w:rPr>
              <w:t>、</w:t>
            </w:r>
            <w:hyperlink r:id="rId11" w:tgtFrame="_blank" w:history="1">
              <w:r w:rsidR="005779BE" w:rsidRPr="002614E1">
                <w:rPr>
                  <w:rFonts w:hint="eastAsia"/>
                  <w:szCs w:val="26"/>
                </w:rPr>
                <w:t>有機農場經營與管理</w:t>
              </w:r>
            </w:hyperlink>
          </w:p>
        </w:tc>
      </w:tr>
      <w:tr w:rsidR="005779BE" w:rsidRPr="00EF5F53" w:rsidTr="00A251F6">
        <w:trPr>
          <w:trHeight w:val="20"/>
        </w:trPr>
        <w:tc>
          <w:tcPr>
            <w:tcW w:w="633" w:type="pct"/>
            <w:vMerge w:val="restart"/>
            <w:vAlign w:val="center"/>
          </w:tcPr>
          <w:p w:rsidR="005779BE" w:rsidRPr="002614E1" w:rsidRDefault="005779BE" w:rsidP="00B944C8">
            <w:pPr>
              <w:rPr>
                <w:szCs w:val="26"/>
              </w:rPr>
            </w:pPr>
            <w:r>
              <w:rPr>
                <w:szCs w:val="26"/>
              </w:rPr>
              <w:t>專業必修</w:t>
            </w:r>
          </w:p>
        </w:tc>
        <w:tc>
          <w:tcPr>
            <w:tcW w:w="25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779BE" w:rsidRPr="00CD12A1" w:rsidRDefault="005779BE" w:rsidP="00B944C8">
            <w:pPr>
              <w:rPr>
                <w:szCs w:val="26"/>
              </w:rPr>
            </w:pPr>
            <w:r>
              <w:rPr>
                <w:szCs w:val="26"/>
              </w:rPr>
              <w:t>林學組</w:t>
            </w:r>
          </w:p>
        </w:tc>
        <w:tc>
          <w:tcPr>
            <w:tcW w:w="4117" w:type="pct"/>
            <w:vAlign w:val="center"/>
          </w:tcPr>
          <w:p w:rsidR="005779BE" w:rsidRDefault="005779BE" w:rsidP="00B944C8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林學組必修：</w:t>
            </w:r>
          </w:p>
          <w:p w:rsidR="005779BE" w:rsidRDefault="005779BE" w:rsidP="00B944C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森林學、</w:t>
            </w:r>
            <w:r>
              <w:rPr>
                <w:rFonts w:hint="eastAsia"/>
                <w:szCs w:val="26"/>
              </w:rPr>
              <w:t>普通化學、</w:t>
            </w:r>
            <w:r w:rsidRPr="00CD12A1">
              <w:rPr>
                <w:rFonts w:hint="eastAsia"/>
                <w:szCs w:val="26"/>
              </w:rPr>
              <w:t>生物化學、微積分</w:t>
            </w:r>
            <w:r w:rsidRPr="00CD12A1">
              <w:rPr>
                <w:szCs w:val="26"/>
              </w:rPr>
              <w:t>(</w:t>
            </w:r>
            <w:proofErr w:type="gramStart"/>
            <w:r w:rsidRPr="00CD12A1">
              <w:rPr>
                <w:rFonts w:hint="eastAsia"/>
                <w:szCs w:val="26"/>
              </w:rPr>
              <w:t>一</w:t>
            </w:r>
            <w:proofErr w:type="gramEnd"/>
            <w:r w:rsidRPr="00CD12A1">
              <w:rPr>
                <w:szCs w:val="26"/>
              </w:rPr>
              <w:t>)</w:t>
            </w:r>
            <w:r w:rsidRPr="00CD12A1">
              <w:rPr>
                <w:szCs w:val="26"/>
              </w:rPr>
              <w:t>、</w:t>
            </w:r>
            <w:r w:rsidRPr="00CD12A1">
              <w:rPr>
                <w:rFonts w:hint="eastAsia"/>
                <w:szCs w:val="26"/>
              </w:rPr>
              <w:t>微積分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二</w:t>
            </w:r>
            <w:r w:rsidRPr="00CD12A1">
              <w:rPr>
                <w:szCs w:val="26"/>
              </w:rPr>
              <w:t>)</w:t>
            </w:r>
            <w:r w:rsidRPr="00CD12A1">
              <w:rPr>
                <w:szCs w:val="26"/>
              </w:rPr>
              <w:t>、</w:t>
            </w:r>
            <w:r w:rsidRPr="00CD12A1">
              <w:rPr>
                <w:rFonts w:hint="eastAsia"/>
                <w:szCs w:val="26"/>
              </w:rPr>
              <w:t>統計學、</w:t>
            </w:r>
            <w:r>
              <w:rPr>
                <w:rFonts w:hint="eastAsia"/>
                <w:szCs w:val="26"/>
              </w:rPr>
              <w:t>森林土壤學、</w:t>
            </w:r>
            <w:r w:rsidRPr="00CD12A1">
              <w:rPr>
                <w:rFonts w:hint="eastAsia"/>
                <w:szCs w:val="26"/>
              </w:rPr>
              <w:t>林木生理學、樹木學、森林</w:t>
            </w:r>
            <w:proofErr w:type="gramStart"/>
            <w:r w:rsidRPr="00CD12A1">
              <w:rPr>
                <w:rFonts w:hint="eastAsia"/>
                <w:szCs w:val="26"/>
              </w:rPr>
              <w:t>測計學</w:t>
            </w:r>
            <w:proofErr w:type="gramEnd"/>
            <w:r w:rsidRPr="00CD12A1">
              <w:rPr>
                <w:rFonts w:hint="eastAsia"/>
                <w:szCs w:val="26"/>
              </w:rPr>
              <w:t>、森林</w:t>
            </w:r>
            <w:proofErr w:type="gramStart"/>
            <w:r w:rsidRPr="00CD12A1">
              <w:rPr>
                <w:rFonts w:hint="eastAsia"/>
                <w:szCs w:val="26"/>
              </w:rPr>
              <w:t>測計學</w:t>
            </w:r>
            <w:proofErr w:type="gramEnd"/>
            <w:r w:rsidRPr="00CD12A1">
              <w:rPr>
                <w:rFonts w:hint="eastAsia"/>
                <w:szCs w:val="26"/>
              </w:rPr>
              <w:t>實習、森林生態學、遺傳學、育林學及實習、森林環境學、森林資源評價學、森林遊樂學、森林遙感探測學及實習、森林經營學、森林經營學實習、</w:t>
            </w:r>
            <w:r>
              <w:rPr>
                <w:rFonts w:hint="eastAsia"/>
                <w:szCs w:val="26"/>
              </w:rPr>
              <w:t>野生動物經營管理、能高森林講座、</w:t>
            </w:r>
            <w:r w:rsidRPr="00CD12A1">
              <w:rPr>
                <w:rFonts w:hint="eastAsia"/>
                <w:szCs w:val="26"/>
              </w:rPr>
              <w:t>林場實習</w:t>
            </w:r>
            <w:r w:rsidRPr="00CD12A1">
              <w:rPr>
                <w:szCs w:val="26"/>
              </w:rPr>
              <w:t>(</w:t>
            </w:r>
            <w:proofErr w:type="gramStart"/>
            <w:r w:rsidRPr="00CD12A1">
              <w:rPr>
                <w:rFonts w:hint="eastAsia"/>
                <w:szCs w:val="26"/>
              </w:rPr>
              <w:t>一</w:t>
            </w:r>
            <w:proofErr w:type="gramEnd"/>
            <w:r w:rsidRPr="00CD12A1">
              <w:rPr>
                <w:szCs w:val="26"/>
              </w:rPr>
              <w:t>)</w:t>
            </w:r>
            <w:r w:rsidRPr="00CD12A1">
              <w:rPr>
                <w:rFonts w:hint="eastAsia"/>
                <w:szCs w:val="26"/>
              </w:rPr>
              <w:t>、林場實習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二</w:t>
            </w:r>
            <w:r w:rsidRPr="00CD12A1">
              <w:rPr>
                <w:szCs w:val="26"/>
              </w:rPr>
              <w:t>)</w:t>
            </w:r>
            <w:r w:rsidRPr="00CD12A1">
              <w:rPr>
                <w:rFonts w:hint="eastAsia"/>
                <w:szCs w:val="26"/>
              </w:rPr>
              <w:t>、專題討論</w:t>
            </w:r>
            <w:r w:rsidRPr="00CD12A1">
              <w:rPr>
                <w:szCs w:val="26"/>
              </w:rPr>
              <w:t>(</w:t>
            </w:r>
            <w:proofErr w:type="gramStart"/>
            <w:r w:rsidRPr="00CD12A1">
              <w:rPr>
                <w:rFonts w:hint="eastAsia"/>
                <w:szCs w:val="26"/>
              </w:rPr>
              <w:t>一</w:t>
            </w:r>
            <w:proofErr w:type="gramEnd"/>
            <w:r w:rsidRPr="00CD12A1">
              <w:rPr>
                <w:szCs w:val="26"/>
              </w:rPr>
              <w:t>)</w:t>
            </w:r>
            <w:r w:rsidRPr="00CD12A1">
              <w:rPr>
                <w:rFonts w:hint="eastAsia"/>
                <w:szCs w:val="26"/>
              </w:rPr>
              <w:t>、專題討論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二</w:t>
            </w:r>
            <w:r w:rsidRPr="00CD12A1">
              <w:rPr>
                <w:szCs w:val="26"/>
              </w:rPr>
              <w:t>)</w:t>
            </w:r>
            <w:r w:rsidRPr="00CD12A1">
              <w:rPr>
                <w:szCs w:val="26"/>
              </w:rPr>
              <w:t>。</w:t>
            </w:r>
          </w:p>
          <w:p w:rsidR="005779BE" w:rsidRPr="002614E1" w:rsidRDefault="005779BE" w:rsidP="00B944C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  <w:u w:val="single"/>
              </w:rPr>
              <w:lastRenderedPageBreak/>
              <w:t>備註：依入學年度不同略有差異，請參考系網頁之畢業條件明細表。</w:t>
            </w:r>
          </w:p>
        </w:tc>
      </w:tr>
      <w:tr w:rsidR="005779BE" w:rsidRPr="00EF5F53" w:rsidTr="00A251F6">
        <w:trPr>
          <w:trHeight w:val="20"/>
        </w:trPr>
        <w:tc>
          <w:tcPr>
            <w:tcW w:w="633" w:type="pct"/>
            <w:vMerge/>
            <w:vAlign w:val="center"/>
          </w:tcPr>
          <w:p w:rsidR="005779BE" w:rsidRDefault="005779BE" w:rsidP="00B944C8">
            <w:pPr>
              <w:rPr>
                <w:szCs w:val="26"/>
              </w:rPr>
            </w:pPr>
          </w:p>
        </w:tc>
        <w:tc>
          <w:tcPr>
            <w:tcW w:w="25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</w:tcPr>
          <w:p w:rsidR="005779BE" w:rsidRDefault="005779BE" w:rsidP="00B944C8">
            <w:pPr>
              <w:rPr>
                <w:szCs w:val="26"/>
              </w:rPr>
            </w:pPr>
            <w:r>
              <w:rPr>
                <w:szCs w:val="26"/>
              </w:rPr>
              <w:t>木材科學組</w:t>
            </w:r>
          </w:p>
        </w:tc>
        <w:tc>
          <w:tcPr>
            <w:tcW w:w="4117" w:type="pct"/>
            <w:vAlign w:val="center"/>
          </w:tcPr>
          <w:p w:rsidR="005779BE" w:rsidRDefault="005779BE" w:rsidP="00B944C8">
            <w:pPr>
              <w:rPr>
                <w:szCs w:val="26"/>
              </w:rPr>
            </w:pPr>
            <w:r>
              <w:rPr>
                <w:szCs w:val="26"/>
              </w:rPr>
              <w:t>木材科學組必修</w:t>
            </w:r>
            <w:r>
              <w:rPr>
                <w:rFonts w:hint="eastAsia"/>
                <w:szCs w:val="26"/>
              </w:rPr>
              <w:t>：</w:t>
            </w:r>
          </w:p>
          <w:p w:rsidR="005779BE" w:rsidRPr="002614E1" w:rsidRDefault="005779BE" w:rsidP="00B944C8">
            <w:pPr>
              <w:rPr>
                <w:szCs w:val="26"/>
              </w:rPr>
            </w:pPr>
            <w:r w:rsidRPr="002614E1">
              <w:rPr>
                <w:rFonts w:hint="eastAsia"/>
                <w:szCs w:val="26"/>
              </w:rPr>
              <w:t>森林學、普通物理學、普通化學、普通化學實驗、有機化學、統計學、微積分</w:t>
            </w:r>
            <w:r>
              <w:rPr>
                <w:szCs w:val="26"/>
              </w:rPr>
              <w:t>（</w:t>
            </w:r>
            <w:r w:rsidRPr="002614E1">
              <w:rPr>
                <w:rFonts w:hint="eastAsia"/>
                <w:szCs w:val="26"/>
              </w:rPr>
              <w:t>一</w:t>
            </w:r>
            <w:r>
              <w:rPr>
                <w:szCs w:val="26"/>
              </w:rPr>
              <w:t>）</w:t>
            </w:r>
            <w:r w:rsidRPr="002614E1">
              <w:rPr>
                <w:rFonts w:hint="eastAsia"/>
                <w:szCs w:val="26"/>
              </w:rPr>
              <w:t>、微積分</w:t>
            </w:r>
            <w:r>
              <w:rPr>
                <w:szCs w:val="26"/>
              </w:rPr>
              <w:t>（</w:t>
            </w:r>
            <w:r w:rsidRPr="002614E1">
              <w:rPr>
                <w:rFonts w:hint="eastAsia"/>
                <w:szCs w:val="26"/>
              </w:rPr>
              <w:t>二</w:t>
            </w:r>
            <w:r>
              <w:rPr>
                <w:szCs w:val="26"/>
              </w:rPr>
              <w:t>）</w:t>
            </w:r>
            <w:r w:rsidRPr="002614E1">
              <w:rPr>
                <w:rFonts w:hint="eastAsia"/>
                <w:szCs w:val="26"/>
              </w:rPr>
              <w:t>、木材組織學、木材組織學實驗、樹木學概論、木材物理及力學、木材物理及力學實驗、木材化學及實驗、木材膠合劑學、木材膠合劑學實習、</w:t>
            </w:r>
            <w:proofErr w:type="gramStart"/>
            <w:r w:rsidRPr="002614E1">
              <w:rPr>
                <w:rFonts w:hint="eastAsia"/>
                <w:szCs w:val="26"/>
              </w:rPr>
              <w:t>製漿學</w:t>
            </w:r>
            <w:proofErr w:type="gramEnd"/>
            <w:r w:rsidRPr="002614E1">
              <w:rPr>
                <w:rFonts w:hint="eastAsia"/>
                <w:szCs w:val="26"/>
              </w:rPr>
              <w:t>、</w:t>
            </w:r>
            <w:proofErr w:type="gramStart"/>
            <w:r w:rsidRPr="002614E1">
              <w:rPr>
                <w:rFonts w:hint="eastAsia"/>
                <w:szCs w:val="26"/>
              </w:rPr>
              <w:t>製漿學實驗</w:t>
            </w:r>
            <w:proofErr w:type="gramEnd"/>
            <w:r w:rsidRPr="002614E1">
              <w:rPr>
                <w:rFonts w:hint="eastAsia"/>
                <w:szCs w:val="26"/>
              </w:rPr>
              <w:t>、造紙學、造紙學實驗、木材塗料學、木材塗料學實習、木質結構設計</w:t>
            </w:r>
            <w:r>
              <w:rPr>
                <w:rFonts w:hint="eastAsia"/>
                <w:szCs w:val="26"/>
              </w:rPr>
              <w:t>學</w:t>
            </w:r>
            <w:r w:rsidRPr="002614E1">
              <w:rPr>
                <w:rFonts w:hint="eastAsia"/>
                <w:szCs w:val="26"/>
              </w:rPr>
              <w:t>、木質結構設計學實習、生物材料保存</w:t>
            </w:r>
            <w:proofErr w:type="gramStart"/>
            <w:r w:rsidRPr="002614E1">
              <w:rPr>
                <w:rFonts w:hint="eastAsia"/>
                <w:szCs w:val="26"/>
              </w:rPr>
              <w:t>與改質</w:t>
            </w:r>
            <w:proofErr w:type="gramEnd"/>
            <w:r w:rsidRPr="002614E1">
              <w:rPr>
                <w:rFonts w:hint="eastAsia"/>
                <w:szCs w:val="26"/>
              </w:rPr>
              <w:t>、生物複合材料加工利用、生物複合材料加工利用實習、生質能源、生質能源實習、能高森林講座、專題討論</w:t>
            </w:r>
            <w:r>
              <w:rPr>
                <w:szCs w:val="26"/>
              </w:rPr>
              <w:t>（</w:t>
            </w:r>
            <w:r w:rsidRPr="002614E1">
              <w:rPr>
                <w:rFonts w:hint="eastAsia"/>
                <w:szCs w:val="26"/>
              </w:rPr>
              <w:t>一</w:t>
            </w:r>
            <w:r>
              <w:rPr>
                <w:szCs w:val="26"/>
              </w:rPr>
              <w:t>）</w:t>
            </w:r>
            <w:r w:rsidRPr="002614E1">
              <w:rPr>
                <w:rFonts w:hint="eastAsia"/>
                <w:szCs w:val="26"/>
              </w:rPr>
              <w:t>、專題討論</w:t>
            </w:r>
            <w:r>
              <w:rPr>
                <w:szCs w:val="26"/>
              </w:rPr>
              <w:t>（</w:t>
            </w:r>
            <w:r w:rsidRPr="002614E1">
              <w:rPr>
                <w:rFonts w:hint="eastAsia"/>
                <w:szCs w:val="26"/>
              </w:rPr>
              <w:t>二</w:t>
            </w:r>
            <w:r>
              <w:rPr>
                <w:szCs w:val="26"/>
              </w:rPr>
              <w:t>）</w:t>
            </w:r>
            <w:r w:rsidRPr="002614E1">
              <w:rPr>
                <w:rFonts w:hint="eastAsia"/>
                <w:szCs w:val="26"/>
              </w:rPr>
              <w:t>。</w:t>
            </w:r>
          </w:p>
          <w:p w:rsidR="005779BE" w:rsidRDefault="005779BE" w:rsidP="00B944C8">
            <w:pPr>
              <w:rPr>
                <w:szCs w:val="26"/>
              </w:rPr>
            </w:pPr>
            <w:r w:rsidRPr="002614E1">
              <w:rPr>
                <w:rFonts w:hint="eastAsia"/>
                <w:szCs w:val="26"/>
                <w:u w:val="single"/>
              </w:rPr>
              <w:t>備註：依入學年度不同而有差異，請參考系網頁之畢業條件明細表。</w:t>
            </w:r>
          </w:p>
        </w:tc>
      </w:tr>
      <w:tr w:rsidR="005779BE" w:rsidRPr="00EF5F53" w:rsidTr="00A251F6">
        <w:trPr>
          <w:trHeight w:val="1980"/>
        </w:trPr>
        <w:tc>
          <w:tcPr>
            <w:tcW w:w="633" w:type="pct"/>
            <w:vMerge w:val="restart"/>
            <w:vAlign w:val="center"/>
          </w:tcPr>
          <w:p w:rsidR="005779BE" w:rsidRPr="00EF5F53" w:rsidRDefault="005779BE" w:rsidP="00B944C8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專業</w:t>
            </w:r>
            <w:r w:rsidRPr="00EF5F53">
              <w:rPr>
                <w:rFonts w:hint="eastAsia"/>
                <w:szCs w:val="26"/>
              </w:rPr>
              <w:t>選修</w:t>
            </w:r>
            <w:r>
              <w:rPr>
                <w:rFonts w:hint="eastAsia"/>
                <w:szCs w:val="26"/>
              </w:rPr>
              <w:t>（系內選修）</w:t>
            </w:r>
          </w:p>
        </w:tc>
        <w:tc>
          <w:tcPr>
            <w:tcW w:w="25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</w:tcPr>
          <w:p w:rsidR="005779BE" w:rsidRPr="00EF5F53" w:rsidRDefault="005779BE" w:rsidP="00B944C8">
            <w:pPr>
              <w:rPr>
                <w:szCs w:val="26"/>
              </w:rPr>
            </w:pPr>
            <w:r>
              <w:rPr>
                <w:szCs w:val="26"/>
              </w:rPr>
              <w:t>林學組</w:t>
            </w:r>
          </w:p>
        </w:tc>
        <w:tc>
          <w:tcPr>
            <w:tcW w:w="4117" w:type="pct"/>
            <w:vAlign w:val="center"/>
          </w:tcPr>
          <w:p w:rsidR="005779BE" w:rsidRDefault="005779BE" w:rsidP="00B944C8">
            <w:pPr>
              <w:rPr>
                <w:rFonts w:cs="新細明體"/>
                <w:kern w:val="0"/>
                <w:szCs w:val="26"/>
              </w:rPr>
            </w:pPr>
            <w:r>
              <w:rPr>
                <w:rFonts w:cs="新細明體"/>
                <w:kern w:val="0"/>
                <w:szCs w:val="26"/>
              </w:rPr>
              <w:t>林學組開授之選修課程</w:t>
            </w:r>
            <w:r>
              <w:rPr>
                <w:rFonts w:cs="新細明體" w:hint="eastAsia"/>
                <w:kern w:val="0"/>
                <w:szCs w:val="26"/>
              </w:rPr>
              <w:t>：</w:t>
            </w:r>
          </w:p>
          <w:p w:rsidR="005779BE" w:rsidRPr="008321C3" w:rsidRDefault="005779BE" w:rsidP="00B944C8">
            <w:pPr>
              <w:rPr>
                <w:rFonts w:ascii="標楷體" w:hAnsi="標楷體"/>
                <w:szCs w:val="26"/>
              </w:rPr>
            </w:pPr>
            <w:r w:rsidRPr="00CD12A1">
              <w:rPr>
                <w:rFonts w:cs="新細明體" w:hint="eastAsia"/>
                <w:kern w:val="0"/>
                <w:szCs w:val="26"/>
              </w:rPr>
              <w:t>樹木學實習、森林生態學實習</w:t>
            </w:r>
            <w:r w:rsidRPr="00CD12A1">
              <w:rPr>
                <w:rFonts w:hint="eastAsia"/>
                <w:szCs w:val="26"/>
              </w:rPr>
              <w:t>、</w:t>
            </w:r>
            <w:r w:rsidRPr="00CD12A1">
              <w:rPr>
                <w:rFonts w:cs="新細明體" w:hint="eastAsia"/>
                <w:kern w:val="0"/>
                <w:szCs w:val="26"/>
              </w:rPr>
              <w:t>育林學原理、育林學各論、森林土壤學實驗、林木分子遺傳學、森林環境學實習、森林美學、森林保護學、樹苗繁殖法、林木生理學實驗、集水區的環境監測與分析、大氣沈降與森林生態系養分循環、民俗植物學、森林測量學及實習、地球空間資訊系統及製圖、</w:t>
            </w:r>
            <w:r w:rsidRPr="001F0007">
              <w:rPr>
                <w:rFonts w:cs="新細明體"/>
                <w:kern w:val="0"/>
                <w:szCs w:val="26"/>
              </w:rPr>
              <w:t>森林衛星定位及繪圖</w:t>
            </w:r>
            <w:r w:rsidRPr="00CD12A1">
              <w:rPr>
                <w:rFonts w:cs="新細明體" w:hint="eastAsia"/>
                <w:kern w:val="0"/>
                <w:szCs w:val="26"/>
              </w:rPr>
              <w:t>、森林景觀經營學、森林規劃、林政學、竹林經營法、生態旅遊、</w:t>
            </w:r>
            <w:r w:rsidRPr="00836513">
              <w:rPr>
                <w:rFonts w:ascii="標楷體" w:hAnsi="標楷體" w:hint="eastAsia"/>
              </w:rPr>
              <w:t>野生動物經營管理實習、</w:t>
            </w:r>
            <w:r w:rsidRPr="00DA1154">
              <w:rPr>
                <w:rFonts w:ascii="標楷體" w:hAnsi="標楷體"/>
              </w:rPr>
              <w:t>林木遺傳學實習</w:t>
            </w:r>
            <w:r>
              <w:rPr>
                <w:rFonts w:ascii="標楷體" w:hAnsi="標楷體" w:hint="eastAsia"/>
              </w:rPr>
              <w:t>、</w:t>
            </w:r>
            <w:r w:rsidRPr="00DA1154">
              <w:rPr>
                <w:rFonts w:ascii="標楷體" w:hAnsi="標楷體"/>
              </w:rPr>
              <w:t>保育生物學</w:t>
            </w:r>
            <w:r>
              <w:rPr>
                <w:rFonts w:ascii="標楷體" w:hAnsi="標楷體" w:hint="eastAsia"/>
              </w:rPr>
              <w:t>、</w:t>
            </w:r>
            <w:r w:rsidRPr="00DA1154">
              <w:rPr>
                <w:rFonts w:ascii="標楷體" w:hAnsi="標楷體"/>
              </w:rPr>
              <w:t>森林生物多樣性</w:t>
            </w:r>
            <w:r>
              <w:rPr>
                <w:rFonts w:ascii="標楷體" w:hAnsi="標楷體" w:hint="eastAsia"/>
              </w:rPr>
              <w:t>、</w:t>
            </w:r>
            <w:hyperlink r:id="rId12" w:tgtFrame="_blank" w:history="1">
              <w:r w:rsidRPr="00836513">
                <w:rPr>
                  <w:rFonts w:ascii="標楷體" w:hAnsi="標楷體" w:hint="eastAsia"/>
                  <w:szCs w:val="26"/>
                </w:rPr>
                <w:t>林產學</w:t>
              </w:r>
            </w:hyperlink>
            <w:r w:rsidRPr="00836513">
              <w:rPr>
                <w:rFonts w:ascii="標楷體" w:hAnsi="標楷體" w:cs="新細明體" w:hint="eastAsia"/>
                <w:kern w:val="0"/>
                <w:szCs w:val="26"/>
              </w:rPr>
              <w:t>、畢業論文</w:t>
            </w:r>
            <w:r w:rsidRPr="001A2026">
              <w:rPr>
                <w:rFonts w:cs="新細明體"/>
                <w:kern w:val="0"/>
                <w:szCs w:val="26"/>
              </w:rPr>
              <w:t>…</w:t>
            </w:r>
            <w:proofErr w:type="gramStart"/>
            <w:r w:rsidRPr="001A2026">
              <w:rPr>
                <w:rFonts w:cs="新細明體"/>
                <w:kern w:val="0"/>
                <w:szCs w:val="26"/>
              </w:rPr>
              <w:t>…</w:t>
            </w:r>
            <w:proofErr w:type="gramEnd"/>
            <w:r w:rsidRPr="001A2026">
              <w:rPr>
                <w:rFonts w:cs="新細明體"/>
                <w:kern w:val="0"/>
                <w:szCs w:val="26"/>
              </w:rPr>
              <w:t>等</w:t>
            </w:r>
            <w:r w:rsidRPr="00836513">
              <w:rPr>
                <w:rFonts w:ascii="標楷體" w:hAnsi="標楷體" w:hint="eastAsia"/>
                <w:szCs w:val="26"/>
              </w:rPr>
              <w:t>。</w:t>
            </w:r>
          </w:p>
        </w:tc>
      </w:tr>
      <w:tr w:rsidR="005779BE" w:rsidRPr="00EF5F53" w:rsidTr="00A251F6">
        <w:trPr>
          <w:trHeight w:val="473"/>
        </w:trPr>
        <w:tc>
          <w:tcPr>
            <w:tcW w:w="633" w:type="pct"/>
            <w:vMerge/>
            <w:vAlign w:val="center"/>
          </w:tcPr>
          <w:p w:rsidR="005779BE" w:rsidRPr="00EF5F53" w:rsidRDefault="005779BE" w:rsidP="00B944C8">
            <w:pPr>
              <w:rPr>
                <w:szCs w:val="26"/>
              </w:rPr>
            </w:pPr>
          </w:p>
        </w:tc>
        <w:tc>
          <w:tcPr>
            <w:tcW w:w="25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</w:tcPr>
          <w:p w:rsidR="005779BE" w:rsidRPr="001A2026" w:rsidRDefault="005779BE" w:rsidP="00B944C8">
            <w:pPr>
              <w:rPr>
                <w:szCs w:val="26"/>
              </w:rPr>
            </w:pPr>
            <w:r>
              <w:rPr>
                <w:rFonts w:cs="新細明體" w:hint="eastAsia"/>
                <w:kern w:val="0"/>
                <w:szCs w:val="26"/>
              </w:rPr>
              <w:t>木材科學組</w:t>
            </w:r>
          </w:p>
        </w:tc>
        <w:tc>
          <w:tcPr>
            <w:tcW w:w="4117" w:type="pct"/>
            <w:vAlign w:val="center"/>
          </w:tcPr>
          <w:p w:rsidR="005779BE" w:rsidRDefault="005779BE" w:rsidP="00B944C8">
            <w:pPr>
              <w:rPr>
                <w:rFonts w:cs="新細明體"/>
                <w:kern w:val="0"/>
                <w:szCs w:val="26"/>
              </w:rPr>
            </w:pPr>
            <w:r w:rsidRPr="001A2026">
              <w:rPr>
                <w:rFonts w:cs="新細明體" w:hint="eastAsia"/>
                <w:kern w:val="0"/>
                <w:szCs w:val="26"/>
              </w:rPr>
              <w:t>木材科學組</w:t>
            </w:r>
            <w:r>
              <w:rPr>
                <w:rFonts w:cs="新細明體" w:hint="eastAsia"/>
                <w:kern w:val="0"/>
                <w:szCs w:val="26"/>
              </w:rPr>
              <w:t>開授之</w:t>
            </w:r>
            <w:r w:rsidRPr="001A2026">
              <w:rPr>
                <w:rFonts w:cs="新細明體" w:hint="eastAsia"/>
                <w:kern w:val="0"/>
                <w:szCs w:val="26"/>
              </w:rPr>
              <w:t>選修</w:t>
            </w:r>
            <w:r>
              <w:rPr>
                <w:rFonts w:cs="新細明體" w:hint="eastAsia"/>
                <w:kern w:val="0"/>
                <w:szCs w:val="26"/>
              </w:rPr>
              <w:t>課程</w:t>
            </w:r>
            <w:r w:rsidRPr="001A2026">
              <w:rPr>
                <w:rFonts w:cs="新細明體" w:hint="eastAsia"/>
                <w:kern w:val="0"/>
                <w:szCs w:val="26"/>
              </w:rPr>
              <w:t>：</w:t>
            </w:r>
          </w:p>
          <w:p w:rsidR="005779BE" w:rsidRPr="001A2026" w:rsidRDefault="005779BE" w:rsidP="00B944C8">
            <w:pPr>
              <w:rPr>
                <w:szCs w:val="26"/>
              </w:rPr>
            </w:pPr>
            <w:r w:rsidRPr="001A2026">
              <w:rPr>
                <w:rFonts w:cs="新細明體" w:hint="eastAsia"/>
                <w:kern w:val="0"/>
                <w:szCs w:val="26"/>
              </w:rPr>
              <w:t>紙品性能檢驗學、造紙工程學、紙加工學、紙質文物保存與修復、紙張性質學、造紙纖維材料、造紙單元操作學、生質物熱化學轉換技術、生質能源熱電實驗、生</w:t>
            </w:r>
            <w:proofErr w:type="gramStart"/>
            <w:r w:rsidRPr="001A2026">
              <w:rPr>
                <w:rFonts w:cs="新細明體" w:hint="eastAsia"/>
                <w:kern w:val="0"/>
                <w:szCs w:val="26"/>
              </w:rPr>
              <w:t>質能熱電</w:t>
            </w:r>
            <w:proofErr w:type="gramEnd"/>
            <w:r w:rsidRPr="001A2026">
              <w:rPr>
                <w:rFonts w:cs="新細明體" w:hint="eastAsia"/>
                <w:kern w:val="0"/>
                <w:szCs w:val="26"/>
              </w:rPr>
              <w:t>應用與產業管理、生質物熱電應用技術創意實作、木材乾燥學及實驗、家具製造學、家具製造學實習、木材鑑別與分級及實習、林產工業安全與衛生、林產工業與污染防治概論、商用木材、生物質利用概論、林產特產物、木材加工學、膠合設計、世界經濟木材及實習、木材塗裝技術、木材界面性質與處理、環境意識材料之設計、木質環境科學概論、再生能源概論、木材劣化學、畢業論文</w:t>
            </w:r>
            <w:r w:rsidRPr="001A2026">
              <w:rPr>
                <w:rFonts w:cs="新細明體"/>
                <w:kern w:val="0"/>
                <w:szCs w:val="26"/>
              </w:rPr>
              <w:t>…</w:t>
            </w:r>
            <w:proofErr w:type="gramStart"/>
            <w:r w:rsidRPr="001A2026">
              <w:rPr>
                <w:rFonts w:cs="新細明體"/>
                <w:kern w:val="0"/>
                <w:szCs w:val="26"/>
              </w:rPr>
              <w:t>…</w:t>
            </w:r>
            <w:proofErr w:type="gramEnd"/>
            <w:r w:rsidRPr="001A2026">
              <w:rPr>
                <w:rFonts w:cs="新細明體"/>
                <w:kern w:val="0"/>
                <w:szCs w:val="26"/>
              </w:rPr>
              <w:t>等</w:t>
            </w:r>
            <w:r w:rsidRPr="001A2026">
              <w:rPr>
                <w:rFonts w:hint="eastAsia"/>
                <w:szCs w:val="26"/>
              </w:rPr>
              <w:t>。</w:t>
            </w:r>
          </w:p>
        </w:tc>
      </w:tr>
      <w:tr w:rsidR="005779BE" w:rsidRPr="00EF5F53" w:rsidTr="00A251F6">
        <w:trPr>
          <w:trHeight w:val="473"/>
        </w:trPr>
        <w:tc>
          <w:tcPr>
            <w:tcW w:w="633" w:type="pct"/>
            <w:vMerge/>
            <w:vAlign w:val="center"/>
          </w:tcPr>
          <w:p w:rsidR="005779BE" w:rsidRPr="00EF5F53" w:rsidRDefault="005779BE" w:rsidP="00B944C8">
            <w:pPr>
              <w:rPr>
                <w:szCs w:val="26"/>
              </w:rPr>
            </w:pPr>
          </w:p>
        </w:tc>
        <w:tc>
          <w:tcPr>
            <w:tcW w:w="25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</w:tcPr>
          <w:p w:rsidR="005779BE" w:rsidRDefault="005779BE" w:rsidP="00B944C8">
            <w:pPr>
              <w:rPr>
                <w:rFonts w:cs="新細明體"/>
                <w:kern w:val="0"/>
                <w:szCs w:val="26"/>
              </w:rPr>
            </w:pPr>
            <w:r>
              <w:rPr>
                <w:rFonts w:cs="新細明體" w:hint="eastAsia"/>
                <w:kern w:val="0"/>
                <w:szCs w:val="26"/>
              </w:rPr>
              <w:t>其它說明</w:t>
            </w:r>
          </w:p>
        </w:tc>
        <w:tc>
          <w:tcPr>
            <w:tcW w:w="4117" w:type="pct"/>
            <w:vAlign w:val="center"/>
          </w:tcPr>
          <w:p w:rsidR="005779BE" w:rsidRPr="00C3352D" w:rsidRDefault="005779BE" w:rsidP="005779BE">
            <w:pPr>
              <w:pStyle w:val="aff1"/>
              <w:numPr>
                <w:ilvl w:val="0"/>
                <w:numId w:val="5"/>
              </w:numPr>
              <w:spacing w:before="180"/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EF5F53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本系</w:t>
            </w: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木材科學組及</w:t>
            </w:r>
            <w:r w:rsidRPr="00EF5F53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林學組開授</w:t>
            </w: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之所有</w:t>
            </w:r>
            <w:r w:rsidRPr="00EF5F53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課程，均</w:t>
            </w: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可列入系內必</w:t>
            </w: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選修課程</w:t>
            </w:r>
            <w:r w:rsidRPr="00EF5F53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。</w:t>
            </w:r>
          </w:p>
          <w:p w:rsidR="005779BE" w:rsidRPr="00EF5F53" w:rsidRDefault="005779BE" w:rsidP="005779BE">
            <w:pPr>
              <w:pStyle w:val="aff1"/>
              <w:numPr>
                <w:ilvl w:val="0"/>
                <w:numId w:val="5"/>
              </w:numPr>
              <w:spacing w:before="180"/>
              <w:ind w:leftChars="0"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 w:rsidRPr="00EF5F53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以下課程本系承認為系內選修：遺傳學、細胞生物學、生物顯微技術、生物資源概論、植物組織培養及實驗、植物水分生理學、微生物學、生態環境評估、社會學、心理學、法學緒論、集水區經營學</w:t>
            </w:r>
            <w:r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（</w:t>
            </w:r>
            <w:r w:rsidRPr="00EF5F53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註：不限開課系所，課程名稱相同即承認</w:t>
            </w:r>
            <w:r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）</w:t>
            </w:r>
            <w:r w:rsidRPr="00EF5F53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。</w:t>
            </w:r>
          </w:p>
          <w:p w:rsidR="005779BE" w:rsidRPr="001A2026" w:rsidRDefault="005779BE" w:rsidP="00B944C8">
            <w:pPr>
              <w:rPr>
                <w:rFonts w:cs="新細明體"/>
                <w:kern w:val="0"/>
                <w:szCs w:val="26"/>
              </w:rPr>
            </w:pPr>
            <w:r w:rsidRPr="00EF5F53">
              <w:rPr>
                <w:rFonts w:cs="新細明體" w:hint="eastAsia"/>
                <w:kern w:val="0"/>
                <w:szCs w:val="26"/>
              </w:rPr>
              <w:lastRenderedPageBreak/>
              <w:t>選修本校「全校英外語」課程，本系承認最多</w:t>
            </w:r>
            <w:r w:rsidRPr="00EF5F53">
              <w:rPr>
                <w:rFonts w:cs="新細明體"/>
                <w:kern w:val="0"/>
                <w:szCs w:val="26"/>
              </w:rPr>
              <w:t>12</w:t>
            </w:r>
            <w:r w:rsidRPr="00EF5F53">
              <w:rPr>
                <w:rFonts w:cs="新細明體" w:hint="eastAsia"/>
                <w:kern w:val="0"/>
                <w:szCs w:val="26"/>
              </w:rPr>
              <w:t>學分為系內選修。</w:t>
            </w:r>
          </w:p>
        </w:tc>
      </w:tr>
      <w:tr w:rsidR="005779BE" w:rsidRPr="00EF5F53" w:rsidTr="00A251F6">
        <w:tc>
          <w:tcPr>
            <w:tcW w:w="633" w:type="pct"/>
            <w:vAlign w:val="center"/>
          </w:tcPr>
          <w:p w:rsidR="005779BE" w:rsidRPr="00EF5F53" w:rsidRDefault="005779BE" w:rsidP="00B944C8">
            <w:pPr>
              <w:rPr>
                <w:szCs w:val="26"/>
              </w:rPr>
            </w:pPr>
            <w:r w:rsidRPr="00EF5F53">
              <w:rPr>
                <w:rFonts w:hint="eastAsia"/>
                <w:szCs w:val="26"/>
              </w:rPr>
              <w:lastRenderedPageBreak/>
              <w:t>外系學分</w:t>
            </w:r>
          </w:p>
        </w:tc>
        <w:tc>
          <w:tcPr>
            <w:tcW w:w="4367" w:type="pct"/>
            <w:gridSpan w:val="2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</w:tcPr>
          <w:p w:rsidR="005779BE" w:rsidRPr="00C3352D" w:rsidRDefault="005779BE" w:rsidP="005779BE">
            <w:pPr>
              <w:pStyle w:val="aff1"/>
              <w:numPr>
                <w:ilvl w:val="0"/>
                <w:numId w:val="6"/>
              </w:numPr>
              <w:spacing w:before="180"/>
              <w:ind w:leftChars="0"/>
              <w:rPr>
                <w:rFonts w:cs="新細明體"/>
                <w:kern w:val="0"/>
                <w:szCs w:val="26"/>
              </w:rPr>
            </w:pPr>
            <w:r w:rsidRPr="00C3352D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承</w:t>
            </w:r>
            <w:r w:rsidRPr="007562DB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認外系學分：</w:t>
            </w:r>
            <w:r w:rsidRPr="00C3352D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最多</w:t>
            </w:r>
            <w:r w:rsidRPr="00C3352D"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20</w:t>
            </w:r>
            <w:r w:rsidRPr="00C3352D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學分</w:t>
            </w:r>
            <w:r w:rsidRPr="007562DB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。</w:t>
            </w:r>
          </w:p>
          <w:p w:rsidR="005779BE" w:rsidRPr="00EF5F53" w:rsidRDefault="005779BE" w:rsidP="005779BE">
            <w:pPr>
              <w:pStyle w:val="aff1"/>
              <w:numPr>
                <w:ilvl w:val="0"/>
                <w:numId w:val="6"/>
              </w:numPr>
              <w:spacing w:before="180"/>
              <w:ind w:leftChars="0"/>
              <w:rPr>
                <w:rFonts w:cs="新細明體"/>
                <w:kern w:val="0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超</w:t>
            </w:r>
            <w:r w:rsidRPr="007562DB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修之</w:t>
            </w: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通識課程，不可以採計為外系學分（</w:t>
            </w:r>
            <w:r w:rsidRPr="007562DB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自</w:t>
            </w:r>
            <w:r w:rsidRPr="007562DB"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107</w:t>
            </w:r>
            <w:r w:rsidRPr="007562DB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學年入學者起</w:t>
            </w: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）</w:t>
            </w:r>
            <w:r w:rsidRPr="007562DB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。</w:t>
            </w:r>
          </w:p>
        </w:tc>
      </w:tr>
    </w:tbl>
    <w:p w:rsidR="005779BE" w:rsidRPr="00157D97" w:rsidDel="00E115B1" w:rsidRDefault="005779BE" w:rsidP="005779BE">
      <w:pPr>
        <w:pStyle w:val="aff1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327029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四、各研究室建議選修課程</w:t>
      </w:r>
    </w:p>
    <w:tbl>
      <w:tblPr>
        <w:tblW w:w="50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92D05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3"/>
        <w:gridCol w:w="802"/>
        <w:gridCol w:w="7600"/>
      </w:tblGrid>
      <w:tr w:rsidR="005779BE" w:rsidRPr="00085F36" w:rsidTr="00327029">
        <w:trPr>
          <w:trHeight w:val="561"/>
        </w:trPr>
        <w:tc>
          <w:tcPr>
            <w:tcW w:w="797" w:type="pct"/>
            <w:shd w:val="clear" w:color="auto" w:fill="auto"/>
            <w:noWrap/>
            <w:hideMark/>
          </w:tcPr>
          <w:p w:rsidR="005779BE" w:rsidRPr="008C2DA1" w:rsidRDefault="005779BE" w:rsidP="00B944C8">
            <w:pPr>
              <w:spacing w:line="360" w:lineRule="auto"/>
            </w:pPr>
            <w:r w:rsidRPr="008C2DA1">
              <w:rPr>
                <w:rFonts w:hint="eastAsia"/>
              </w:rPr>
              <w:t>研究室名稱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:rsidR="005779BE" w:rsidRPr="008C2DA1" w:rsidRDefault="005779BE" w:rsidP="00B944C8">
            <w:pPr>
              <w:spacing w:line="360" w:lineRule="auto"/>
            </w:pPr>
            <w:r w:rsidRPr="008C2DA1">
              <w:t>教師</w:t>
            </w:r>
          </w:p>
        </w:tc>
        <w:tc>
          <w:tcPr>
            <w:tcW w:w="3802" w:type="pct"/>
            <w:shd w:val="clear" w:color="auto" w:fill="auto"/>
            <w:noWrap/>
            <w:hideMark/>
          </w:tcPr>
          <w:p w:rsidR="005779BE" w:rsidRPr="008C2DA1" w:rsidRDefault="005779BE" w:rsidP="00B944C8">
            <w:pPr>
              <w:spacing w:line="360" w:lineRule="auto"/>
            </w:pPr>
            <w:r w:rsidRPr="008C2DA1">
              <w:rPr>
                <w:rFonts w:hint="eastAsia"/>
              </w:rPr>
              <w:t>推薦修習相關選修課程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森林經營暨林政學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顏添明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本系：竹林經營法、林政學、森林規劃、林業資料處理</w:t>
            </w:r>
          </w:p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外系：水土保持學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水保系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森林遊樂與環境經濟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柳婉郁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本系：經濟學、林業資料處理、森林規劃、林業政策及法規研究法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</w:t>
            </w:r>
            <w:r w:rsidRPr="00085F36">
              <w:rPr>
                <w:color w:val="000000"/>
                <w:szCs w:val="26"/>
              </w:rPr>
              <w:t>自然資源與</w:t>
            </w:r>
            <w:r w:rsidRPr="00085F36">
              <w:rPr>
                <w:rFonts w:hint="eastAsia"/>
                <w:szCs w:val="26"/>
              </w:rPr>
              <w:t>環境經濟學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應經系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、能源經濟學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應經系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、生態旅遊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景觀學程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、量化研究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生管所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A251F6" w:rsidRPr="00A251F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A251F6" w:rsidRDefault="005779BE" w:rsidP="00B944C8">
            <w:pPr>
              <w:rPr>
                <w:szCs w:val="26"/>
              </w:rPr>
            </w:pPr>
            <w:r w:rsidRPr="00A251F6">
              <w:rPr>
                <w:rFonts w:hint="eastAsia"/>
                <w:szCs w:val="26"/>
              </w:rPr>
              <w:t>野生動物保育與管理研究室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A251F6" w:rsidRDefault="005779BE" w:rsidP="00B944C8">
            <w:pPr>
              <w:rPr>
                <w:szCs w:val="26"/>
              </w:rPr>
            </w:pPr>
            <w:r w:rsidRPr="00A251F6">
              <w:rPr>
                <w:rFonts w:hint="eastAsia"/>
                <w:szCs w:val="26"/>
              </w:rPr>
              <w:t>陳相伶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A251F6" w:rsidRDefault="005779BE" w:rsidP="00B944C8">
            <w:pPr>
              <w:ind w:left="720" w:hangingChars="300" w:hanging="720"/>
              <w:rPr>
                <w:szCs w:val="26"/>
              </w:rPr>
            </w:pPr>
            <w:r w:rsidRPr="00A251F6">
              <w:rPr>
                <w:szCs w:val="26"/>
              </w:rPr>
              <w:t>本系：</w:t>
            </w:r>
            <w:r w:rsidRPr="00A251F6">
              <w:rPr>
                <w:rFonts w:hint="eastAsia"/>
                <w:szCs w:val="26"/>
              </w:rPr>
              <w:t>保育生物學、野生動物經營管理實習、森林規劃、林政學</w:t>
            </w:r>
          </w:p>
          <w:p w:rsidR="005779BE" w:rsidRPr="00A251F6" w:rsidRDefault="005779BE" w:rsidP="00B944C8">
            <w:pPr>
              <w:ind w:left="720" w:hangingChars="300" w:hanging="720"/>
              <w:rPr>
                <w:szCs w:val="26"/>
              </w:rPr>
            </w:pPr>
            <w:r w:rsidRPr="00A251F6">
              <w:rPr>
                <w:rFonts w:hint="eastAsia"/>
                <w:szCs w:val="26"/>
              </w:rPr>
              <w:t>外系：動物行為學</w:t>
            </w:r>
            <w:r w:rsidRPr="00A251F6">
              <w:rPr>
                <w:rFonts w:hint="eastAsia"/>
                <w:szCs w:val="26"/>
              </w:rPr>
              <w:t>(</w:t>
            </w:r>
            <w:r w:rsidRPr="00A251F6">
              <w:rPr>
                <w:rFonts w:hint="eastAsia"/>
                <w:szCs w:val="26"/>
              </w:rPr>
              <w:t>生科系</w:t>
            </w:r>
            <w:r w:rsidRPr="00A251F6">
              <w:rPr>
                <w:rFonts w:hint="eastAsia"/>
                <w:szCs w:val="26"/>
              </w:rPr>
              <w:t>)</w:t>
            </w:r>
            <w:r w:rsidRPr="00A251F6">
              <w:rPr>
                <w:rFonts w:hint="eastAsia"/>
                <w:szCs w:val="26"/>
              </w:rPr>
              <w:t>、生物多樣性法規</w:t>
            </w:r>
            <w:r w:rsidRPr="00A251F6">
              <w:rPr>
                <w:rFonts w:hint="eastAsia"/>
                <w:szCs w:val="26"/>
              </w:rPr>
              <w:t>(</w:t>
            </w:r>
            <w:r w:rsidRPr="00A251F6">
              <w:rPr>
                <w:rFonts w:hint="eastAsia"/>
                <w:szCs w:val="26"/>
              </w:rPr>
              <w:t>生科系</w:t>
            </w:r>
            <w:r w:rsidRPr="00A251F6">
              <w:rPr>
                <w:rFonts w:hint="eastAsia"/>
                <w:szCs w:val="26"/>
              </w:rPr>
              <w:t>)</w:t>
            </w:r>
            <w:r w:rsidRPr="00A251F6">
              <w:rPr>
                <w:rFonts w:hint="eastAsia"/>
                <w:szCs w:val="26"/>
              </w:rPr>
              <w:t>、生物統計學</w:t>
            </w:r>
            <w:r w:rsidRPr="00A251F6">
              <w:rPr>
                <w:rFonts w:hint="eastAsia"/>
                <w:szCs w:val="26"/>
              </w:rPr>
              <w:t>(</w:t>
            </w:r>
            <w:r w:rsidRPr="00A251F6">
              <w:rPr>
                <w:rFonts w:hint="eastAsia"/>
                <w:szCs w:val="26"/>
              </w:rPr>
              <w:t>生科系、農藝系</w:t>
            </w:r>
            <w:r w:rsidRPr="00A251F6">
              <w:rPr>
                <w:rFonts w:hint="eastAsia"/>
                <w:szCs w:val="26"/>
              </w:rPr>
              <w:t>)</w:t>
            </w:r>
            <w:r w:rsidRPr="00A251F6">
              <w:rPr>
                <w:rFonts w:hint="eastAsia"/>
                <w:szCs w:val="26"/>
              </w:rPr>
              <w:t>、生物統計學實驗</w:t>
            </w:r>
            <w:r w:rsidRPr="00A251F6">
              <w:rPr>
                <w:rFonts w:hint="eastAsia"/>
                <w:szCs w:val="26"/>
              </w:rPr>
              <w:t>(</w:t>
            </w:r>
            <w:r w:rsidRPr="00A251F6">
              <w:rPr>
                <w:rFonts w:hint="eastAsia"/>
                <w:szCs w:val="26"/>
              </w:rPr>
              <w:t>生科系</w:t>
            </w:r>
            <w:r w:rsidRPr="00A251F6">
              <w:rPr>
                <w:rFonts w:hint="eastAsia"/>
                <w:szCs w:val="26"/>
              </w:rPr>
              <w:t>)</w:t>
            </w:r>
            <w:r w:rsidRPr="00A251F6">
              <w:rPr>
                <w:rFonts w:hint="eastAsia"/>
                <w:szCs w:val="26"/>
              </w:rPr>
              <w:t>、脊椎動物學（生科系）、生態環境評估</w:t>
            </w:r>
            <w:r w:rsidRPr="00A251F6">
              <w:rPr>
                <w:rFonts w:hint="eastAsia"/>
                <w:szCs w:val="26"/>
              </w:rPr>
              <w:t>(</w:t>
            </w:r>
            <w:r w:rsidRPr="00A251F6">
              <w:rPr>
                <w:rFonts w:hint="eastAsia"/>
                <w:szCs w:val="26"/>
              </w:rPr>
              <w:t>生科系</w:t>
            </w:r>
            <w:r w:rsidRPr="00A251F6">
              <w:rPr>
                <w:rFonts w:hint="eastAsia"/>
                <w:szCs w:val="26"/>
              </w:rPr>
              <w:t>)</w:t>
            </w:r>
            <w:r w:rsidRPr="00A251F6">
              <w:rPr>
                <w:rFonts w:hint="eastAsia"/>
              </w:rPr>
              <w:t xml:space="preserve"> </w:t>
            </w:r>
            <w:r w:rsidRPr="00A251F6">
              <w:rPr>
                <w:rFonts w:hint="eastAsia"/>
              </w:rPr>
              <w:t>、</w:t>
            </w:r>
            <w:r w:rsidRPr="00A251F6">
              <w:rPr>
                <w:rFonts w:hint="eastAsia"/>
                <w:szCs w:val="26"/>
              </w:rPr>
              <w:t>科學研究方法</w:t>
            </w:r>
            <w:r w:rsidRPr="00A251F6">
              <w:rPr>
                <w:rFonts w:hint="eastAsia"/>
                <w:szCs w:val="26"/>
              </w:rPr>
              <w:t>(</w:t>
            </w:r>
            <w:r w:rsidRPr="00A251F6">
              <w:rPr>
                <w:rFonts w:hint="eastAsia"/>
                <w:szCs w:val="26"/>
              </w:rPr>
              <w:t>昆蟲系</w:t>
            </w:r>
            <w:r w:rsidRPr="00A251F6">
              <w:rPr>
                <w:rFonts w:hint="eastAsia"/>
                <w:szCs w:val="26"/>
              </w:rPr>
              <w:t>)</w:t>
            </w:r>
            <w:r w:rsidRPr="00A251F6">
              <w:rPr>
                <w:rFonts w:hint="eastAsia"/>
              </w:rPr>
              <w:t xml:space="preserve"> 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水化學與養分循環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劉瓊霦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本系：有機化學、森林水文學、大氣沉降和森林生態系的養份循環、森林集水區環境監測與分析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外系：土壤與植體分析技術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土環系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、植物營養學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土環系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育林學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>
              <w:rPr>
                <w:rFonts w:hint="eastAsia"/>
                <w:szCs w:val="26"/>
              </w:rPr>
              <w:t>待聘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本系：森林土壤學、森林生態學、林木生理學、樹木分類學、林木遺傳學、樹病學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外系：森林昆蟲學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昆蟲系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、植物解剖學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生科系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、植物水分生理學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生科系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、植物營養學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土環系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、種苗生產技術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園藝系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auto"/>
            <w:noWrap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森林植物分類暨生態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auto"/>
            <w:noWrap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曾彥學</w:t>
            </w:r>
          </w:p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曾喜育</w:t>
            </w:r>
          </w:p>
        </w:tc>
        <w:tc>
          <w:tcPr>
            <w:tcW w:w="3802" w:type="pct"/>
            <w:shd w:val="clear" w:color="auto" w:fill="auto"/>
            <w:noWrap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本系：景觀植物學、民俗植物學、氣候學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外系：植物解剖學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生科系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、植物分類學及實驗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生科系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、遺傳學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、生物統計學與實習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、回歸與相關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、複因子試驗之設計與分析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、昆蟲分類學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昆蟲系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、昆蟲生態學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昆蟲系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林木基因體暨分子生物學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孫英玄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本系：有機化學、林木分子遺傳與育種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外系：分子生物學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農藝系、生科系、昆蟲系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、植物基因體學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生技所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、生物資訊學</w:t>
            </w:r>
            <w:r w:rsidRPr="00085F36">
              <w:rPr>
                <w:color w:val="000000"/>
                <w:szCs w:val="26"/>
              </w:rPr>
              <w:t>暨實習</w:t>
            </w:r>
            <w:r>
              <w:rPr>
                <w:rFonts w:hint="eastAsia"/>
                <w:color w:val="000000"/>
                <w:szCs w:val="26"/>
              </w:rPr>
              <w:t>（</w:t>
            </w:r>
            <w:r w:rsidRPr="00085F36">
              <w:rPr>
                <w:rFonts w:hint="eastAsia"/>
                <w:color w:val="000000"/>
                <w:szCs w:val="26"/>
              </w:rPr>
              <w:t>生科系</w:t>
            </w:r>
            <w:r>
              <w:rPr>
                <w:rFonts w:hint="eastAsia"/>
                <w:color w:val="000000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、數量遺傳學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</w:t>
            </w:r>
            <w:r>
              <w:rPr>
                <w:rFonts w:hint="eastAsia"/>
                <w:szCs w:val="26"/>
              </w:rPr>
              <w:t>）</w:t>
            </w:r>
            <w:r w:rsidR="003E7775">
              <w:rPr>
                <w:rFonts w:hint="eastAsia"/>
                <w:szCs w:val="26"/>
              </w:rPr>
              <w:t>、分子演化學（生科系）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再生性資源及</w:t>
            </w:r>
            <w:r w:rsidRPr="00085F36">
              <w:rPr>
                <w:rFonts w:hint="eastAsia"/>
                <w:szCs w:val="26"/>
              </w:rPr>
              <w:lastRenderedPageBreak/>
              <w:t>木材膠合劑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lastRenderedPageBreak/>
              <w:t>待聘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szCs w:val="26"/>
              </w:rPr>
              <w:t>本系：</w:t>
            </w:r>
            <w:r w:rsidRPr="00085F36">
              <w:rPr>
                <w:rFonts w:hint="eastAsia"/>
                <w:szCs w:val="26"/>
              </w:rPr>
              <w:t>膠合設計、林產特產物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lastRenderedPageBreak/>
              <w:t>外系：高分子導論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化工系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、高分子材料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材料系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lastRenderedPageBreak/>
              <w:t>家具製造與木材塗裝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盧崑宗</w:t>
            </w:r>
          </w:p>
        </w:tc>
        <w:tc>
          <w:tcPr>
            <w:tcW w:w="3802" w:type="pct"/>
            <w:shd w:val="clear" w:color="auto" w:fill="auto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本系：木材塗裝技術、家具製造學</w:t>
            </w:r>
          </w:p>
          <w:p w:rsidR="005779BE" w:rsidRPr="00085F36" w:rsidRDefault="005779BE" w:rsidP="00B944C8">
            <w:pPr>
              <w:ind w:left="720" w:hangingChars="300" w:hanging="720"/>
              <w:rPr>
                <w:color w:val="FF0000"/>
                <w:szCs w:val="26"/>
              </w:rPr>
            </w:pPr>
            <w:r w:rsidRPr="00085F36">
              <w:rPr>
                <w:rFonts w:hint="eastAsia"/>
                <w:szCs w:val="26"/>
              </w:rPr>
              <w:t>外系：材料化學</w:t>
            </w:r>
            <w:r>
              <w:rPr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化學系</w:t>
            </w:r>
            <w:r>
              <w:rPr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、表面化學</w:t>
            </w:r>
            <w:r>
              <w:rPr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化學系</w:t>
            </w:r>
            <w:r>
              <w:rPr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、生物材料概論</w:t>
            </w:r>
            <w:r>
              <w:rPr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生機系</w:t>
            </w:r>
            <w:r>
              <w:rPr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生物複合材料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吳志鴻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本系：木材劣化學、木質材料工程學、家具製造學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外系：材料力學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材料系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、高分子材料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材料系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auto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生物材料物理暨工程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楊德新</w:t>
            </w:r>
          </w:p>
        </w:tc>
        <w:tc>
          <w:tcPr>
            <w:tcW w:w="3802" w:type="pct"/>
            <w:shd w:val="clear" w:color="auto" w:fill="auto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本系：木質環境學、木材鑑定與分級、木材乾燥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</w:t>
            </w:r>
            <w:r w:rsidRPr="00085F36">
              <w:rPr>
                <w:szCs w:val="26"/>
              </w:rPr>
              <w:t>材料機械性質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材料系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</w:t>
            </w:r>
            <w:r w:rsidRPr="00085F36">
              <w:rPr>
                <w:szCs w:val="26"/>
              </w:rPr>
              <w:t>材料物理性質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材料系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szCs w:val="26"/>
              </w:rPr>
              <w:t>、</w:t>
            </w:r>
            <w:r w:rsidRPr="00085F36">
              <w:rPr>
                <w:rFonts w:hint="eastAsia"/>
                <w:szCs w:val="26"/>
              </w:rPr>
              <w:t>工程材料學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土木系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szCs w:val="26"/>
              </w:rPr>
              <w:t>、</w:t>
            </w:r>
            <w:r w:rsidRPr="00085F36">
              <w:rPr>
                <w:rFonts w:hint="eastAsia"/>
                <w:szCs w:val="26"/>
              </w:rPr>
              <w:t>工程回歸分析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生機系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生物材料結構設計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楊登鈞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本系：竹材加工、木質材料工程學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外系：材料力學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土木系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、有限元素法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生機系、土木系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林木代謝體學暨天然藥物開發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王升陽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本系：木材化學、木材成分之生化特性與其生合成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外系：計畫導引性生技實務課程</w:t>
            </w:r>
            <w:r>
              <w:rPr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二</w:t>
            </w:r>
            <w:r>
              <w:rPr>
                <w:szCs w:val="26"/>
              </w:rPr>
              <w:t>）</w:t>
            </w:r>
            <w:r w:rsidRPr="00085F36">
              <w:rPr>
                <w:szCs w:val="26"/>
              </w:rPr>
              <w:t>-</w:t>
            </w:r>
            <w:r w:rsidRPr="00085F36">
              <w:rPr>
                <w:rFonts w:hint="eastAsia"/>
                <w:szCs w:val="26"/>
              </w:rPr>
              <w:t>小分子天然藥物技術</w:t>
            </w:r>
            <w:r>
              <w:rPr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生技所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製漿造紙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彭元興</w:t>
            </w:r>
          </w:p>
        </w:tc>
        <w:tc>
          <w:tcPr>
            <w:tcW w:w="3802" w:type="pct"/>
            <w:shd w:val="clear" w:color="auto" w:fill="FFFFFF"/>
            <w:noWrap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本系：紙品性能檢驗學、造紙工程學、紙加工學、紙質文物保存與修復、紙張性質學、造紙纖維材料、造紙單元操作學、造紙化學概論、林產工業與污染防治概論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外系：質能均衡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化工系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085F36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生質能源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吳耿東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本系：再生能源概論、生質物熱電應用技術創意實作、生質物氣化程序</w:t>
            </w:r>
          </w:p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外系：農業廢棄物資源利用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、試驗設計學與實習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農藝系</w:t>
            </w:r>
            <w:r>
              <w:rPr>
                <w:rFonts w:hint="eastAsia"/>
                <w:szCs w:val="26"/>
              </w:rPr>
              <w:t>）</w:t>
            </w:r>
          </w:p>
        </w:tc>
      </w:tr>
      <w:tr w:rsidR="005779BE" w:rsidRPr="009F1810" w:rsidTr="00B944C8">
        <w:trPr>
          <w:trHeight w:val="340"/>
        </w:trPr>
        <w:tc>
          <w:tcPr>
            <w:tcW w:w="797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生質高分子</w:t>
            </w:r>
            <w:r>
              <w:rPr>
                <w:rFonts w:hint="eastAsia"/>
                <w:szCs w:val="26"/>
              </w:rPr>
              <w:t>研究室</w:t>
            </w:r>
          </w:p>
        </w:tc>
        <w:tc>
          <w:tcPr>
            <w:tcW w:w="401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陳奕君</w:t>
            </w:r>
          </w:p>
        </w:tc>
        <w:tc>
          <w:tcPr>
            <w:tcW w:w="3802" w:type="pct"/>
            <w:shd w:val="clear" w:color="auto" w:fill="FFFFFF"/>
            <w:noWrap/>
            <w:hideMark/>
          </w:tcPr>
          <w:p w:rsidR="005779BE" w:rsidRPr="00085F36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本系：生物材料保存與改質、環境材料設計、</w:t>
            </w:r>
            <w:r w:rsidR="00FA7567">
              <w:rPr>
                <w:rFonts w:hint="eastAsia"/>
                <w:szCs w:val="26"/>
              </w:rPr>
              <w:t>生質化學品</w:t>
            </w:r>
          </w:p>
          <w:p w:rsidR="005779BE" w:rsidRPr="009F1810" w:rsidRDefault="005779BE" w:rsidP="00B944C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外系：高分子材料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材料系</w:t>
            </w:r>
            <w:r>
              <w:rPr>
                <w:rFonts w:hint="eastAsia"/>
                <w:szCs w:val="26"/>
              </w:rPr>
              <w:t>）</w:t>
            </w:r>
            <w:r w:rsidRPr="00085F36">
              <w:rPr>
                <w:rFonts w:hint="eastAsia"/>
                <w:szCs w:val="26"/>
              </w:rPr>
              <w:t>、高分子合成</w:t>
            </w:r>
            <w:r>
              <w:rPr>
                <w:rFonts w:hint="eastAsia"/>
                <w:szCs w:val="26"/>
              </w:rPr>
              <w:t>（</w:t>
            </w:r>
            <w:r w:rsidRPr="00085F36">
              <w:rPr>
                <w:rFonts w:hint="eastAsia"/>
                <w:szCs w:val="26"/>
              </w:rPr>
              <w:t>化工系</w:t>
            </w:r>
            <w:r>
              <w:rPr>
                <w:rFonts w:hint="eastAsia"/>
                <w:szCs w:val="26"/>
              </w:rPr>
              <w:t>）</w:t>
            </w:r>
          </w:p>
        </w:tc>
      </w:tr>
    </w:tbl>
    <w:p w:rsidR="005779BE" w:rsidRPr="00EF5F53" w:rsidRDefault="005779BE" w:rsidP="005779BE">
      <w:pPr>
        <w:pStyle w:val="aff1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327029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五、升學方向</w:t>
      </w:r>
    </w:p>
    <w:tbl>
      <w:tblPr>
        <w:tblW w:w="5052" w:type="pct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6" w:space="0" w:color="0D0D0D"/>
          <w:insideV w:val="single" w:sz="6" w:space="0" w:color="0D0D0D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19"/>
        <w:gridCol w:w="5547"/>
        <w:gridCol w:w="2129"/>
      </w:tblGrid>
      <w:tr w:rsidR="005779BE" w:rsidRPr="00EF5F53" w:rsidTr="00327029">
        <w:trPr>
          <w:trHeight w:val="27"/>
        </w:trPr>
        <w:tc>
          <w:tcPr>
            <w:tcW w:w="1160" w:type="pct"/>
            <w:shd w:val="clear" w:color="auto" w:fill="auto"/>
            <w:hideMark/>
          </w:tcPr>
          <w:p w:rsidR="005779BE" w:rsidRPr="002614E1" w:rsidRDefault="005779BE" w:rsidP="00B944C8">
            <w:pPr>
              <w:spacing w:line="360" w:lineRule="auto"/>
            </w:pPr>
            <w:r w:rsidRPr="002614E1">
              <w:rPr>
                <w:rFonts w:hint="eastAsia"/>
              </w:rPr>
              <w:t>課程分類</w:t>
            </w:r>
          </w:p>
        </w:tc>
        <w:tc>
          <w:tcPr>
            <w:tcW w:w="2775" w:type="pct"/>
            <w:shd w:val="clear" w:color="auto" w:fill="auto"/>
          </w:tcPr>
          <w:p w:rsidR="005779BE" w:rsidRPr="002614E1" w:rsidRDefault="005779BE" w:rsidP="00B944C8">
            <w:pPr>
              <w:spacing w:line="360" w:lineRule="auto"/>
            </w:pPr>
            <w:r w:rsidRPr="002614E1">
              <w:rPr>
                <w:rFonts w:hint="eastAsia"/>
              </w:rPr>
              <w:t>推薦</w:t>
            </w:r>
            <w:r>
              <w:rPr>
                <w:rFonts w:hint="eastAsia"/>
              </w:rPr>
              <w:t>本系課程</w:t>
            </w:r>
          </w:p>
        </w:tc>
        <w:tc>
          <w:tcPr>
            <w:tcW w:w="1065" w:type="pct"/>
            <w:shd w:val="clear" w:color="auto" w:fill="auto"/>
            <w:hideMark/>
          </w:tcPr>
          <w:p w:rsidR="005779BE" w:rsidRPr="002614E1" w:rsidRDefault="005779BE" w:rsidP="00B944C8">
            <w:pPr>
              <w:spacing w:line="360" w:lineRule="auto"/>
            </w:pPr>
            <w:r w:rsidRPr="002614E1">
              <w:rPr>
                <w:rFonts w:hint="eastAsia"/>
              </w:rPr>
              <w:t>推薦外系</w:t>
            </w:r>
            <w:r>
              <w:t>課程</w:t>
            </w:r>
          </w:p>
        </w:tc>
      </w:tr>
      <w:tr w:rsidR="005779BE" w:rsidRPr="00EF5F53" w:rsidTr="00327029">
        <w:trPr>
          <w:trHeight w:val="27"/>
        </w:trPr>
        <w:tc>
          <w:tcPr>
            <w:tcW w:w="1160" w:type="pct"/>
            <w:vAlign w:val="center"/>
          </w:tcPr>
          <w:p w:rsidR="005779BE" w:rsidRPr="00636D9E" w:rsidRDefault="005779BE" w:rsidP="00B944C8">
            <w:r w:rsidRPr="00636D9E">
              <w:rPr>
                <w:rFonts w:hint="eastAsia"/>
              </w:rPr>
              <w:t>森林學研究所碩士班</w:t>
            </w:r>
          </w:p>
          <w:p w:rsidR="005779BE" w:rsidRPr="00636D9E" w:rsidRDefault="005779BE" w:rsidP="00B944C8">
            <w:r w:rsidRPr="00636D9E">
              <w:rPr>
                <w:rFonts w:hint="eastAsia"/>
              </w:rPr>
              <w:t>林學組</w:t>
            </w:r>
            <w:r w:rsidRPr="00636D9E">
              <w:rPr>
                <w:rFonts w:hint="eastAsia"/>
              </w:rPr>
              <w:t>(</w:t>
            </w:r>
            <w:r w:rsidRPr="00636D9E">
              <w:rPr>
                <w:rFonts w:hint="eastAsia"/>
              </w:rPr>
              <w:t>生物、環境、資源保育</w:t>
            </w:r>
            <w:r w:rsidRPr="00636D9E">
              <w:rPr>
                <w:rFonts w:hint="eastAsia"/>
              </w:rPr>
              <w:t>)</w:t>
            </w:r>
          </w:p>
        </w:tc>
        <w:tc>
          <w:tcPr>
            <w:tcW w:w="2775" w:type="pct"/>
            <w:vAlign w:val="center"/>
          </w:tcPr>
          <w:p w:rsidR="005779BE" w:rsidRPr="00636D9E" w:rsidRDefault="005779BE" w:rsidP="00B944C8">
            <w:r w:rsidRPr="00636D9E">
              <w:rPr>
                <w:rFonts w:cs="新細明體" w:hint="eastAsia"/>
                <w:kern w:val="0"/>
              </w:rPr>
              <w:t>育林學原理、</w:t>
            </w:r>
            <w:hyperlink r:id="rId13" w:tgtFrame="_blank" w:history="1">
              <w:r w:rsidRPr="00636D9E">
                <w:rPr>
                  <w:rFonts w:hint="eastAsia"/>
                </w:rPr>
                <w:t>育林學及實習</w:t>
              </w:r>
            </w:hyperlink>
            <w:r w:rsidRPr="00636D9E">
              <w:rPr>
                <w:rFonts w:hint="eastAsia"/>
              </w:rPr>
              <w:t>、</w:t>
            </w:r>
            <w:hyperlink r:id="rId14" w:tgtFrame="_blank" w:history="1">
              <w:r w:rsidRPr="00636D9E">
                <w:rPr>
                  <w:rFonts w:hint="eastAsia"/>
                </w:rPr>
                <w:t>林木生理學</w:t>
              </w:r>
            </w:hyperlink>
            <w:r w:rsidRPr="00636D9E">
              <w:rPr>
                <w:rFonts w:hint="eastAsia"/>
              </w:rPr>
              <w:t>、</w:t>
            </w:r>
            <w:hyperlink r:id="rId15" w:tgtFrame="_blank" w:history="1">
              <w:r w:rsidRPr="00636D9E">
                <w:rPr>
                  <w:rFonts w:hint="eastAsia"/>
                </w:rPr>
                <w:t>林木生理學實驗</w:t>
              </w:r>
            </w:hyperlink>
            <w:r w:rsidRPr="00636D9E">
              <w:rPr>
                <w:rFonts w:hint="eastAsia"/>
              </w:rPr>
              <w:t>、</w:t>
            </w:r>
            <w:r>
              <w:t>樹木學</w:t>
            </w:r>
            <w:r w:rsidRPr="00636D9E">
              <w:t>、</w:t>
            </w:r>
            <w:r w:rsidRPr="00636D9E">
              <w:rPr>
                <w:rFonts w:hint="eastAsia"/>
              </w:rPr>
              <w:t>森林生態學及實習、</w:t>
            </w:r>
            <w:hyperlink r:id="rId16" w:tgtFrame="_blank" w:history="1">
              <w:r w:rsidRPr="00636D9E">
                <w:rPr>
                  <w:rFonts w:hint="eastAsia"/>
                </w:rPr>
                <w:t>森林經營學</w:t>
              </w:r>
            </w:hyperlink>
            <w:r w:rsidRPr="00636D9E">
              <w:t>、</w:t>
            </w:r>
            <w:r w:rsidRPr="00636D9E">
              <w:rPr>
                <w:rFonts w:hint="eastAsia"/>
              </w:rPr>
              <w:t>森林遙感探測學及實習、森林</w:t>
            </w:r>
            <w:proofErr w:type="gramStart"/>
            <w:r w:rsidRPr="00636D9E">
              <w:rPr>
                <w:rFonts w:hint="eastAsia"/>
              </w:rPr>
              <w:t>測計學</w:t>
            </w:r>
            <w:proofErr w:type="gramEnd"/>
            <w:r w:rsidRPr="00636D9E">
              <w:rPr>
                <w:rFonts w:hint="eastAsia"/>
              </w:rPr>
              <w:t>實習、森林遊樂學</w:t>
            </w:r>
          </w:p>
        </w:tc>
        <w:tc>
          <w:tcPr>
            <w:tcW w:w="1065" w:type="pct"/>
            <w:vAlign w:val="center"/>
          </w:tcPr>
          <w:p w:rsidR="005779BE" w:rsidRPr="00636D9E" w:rsidRDefault="005779BE" w:rsidP="00B944C8">
            <w:r w:rsidRPr="00636D9E">
              <w:rPr>
                <w:rFonts w:hint="eastAsia"/>
              </w:rPr>
              <w:t>森林學研究所碩士班</w:t>
            </w:r>
          </w:p>
          <w:p w:rsidR="005779BE" w:rsidRPr="00636D9E" w:rsidRDefault="005779BE" w:rsidP="00B944C8">
            <w:r w:rsidRPr="00636D9E">
              <w:rPr>
                <w:rFonts w:hint="eastAsia"/>
              </w:rPr>
              <w:t>林學組</w:t>
            </w:r>
            <w:r w:rsidRPr="00636D9E">
              <w:rPr>
                <w:rFonts w:hint="eastAsia"/>
              </w:rPr>
              <w:t>(</w:t>
            </w:r>
            <w:r w:rsidRPr="00636D9E">
              <w:rPr>
                <w:rFonts w:hint="eastAsia"/>
              </w:rPr>
              <w:t>生物、環境、資源保育</w:t>
            </w:r>
            <w:r w:rsidRPr="00636D9E">
              <w:rPr>
                <w:rFonts w:hint="eastAsia"/>
              </w:rPr>
              <w:t>)</w:t>
            </w:r>
          </w:p>
        </w:tc>
      </w:tr>
      <w:tr w:rsidR="005779BE" w:rsidRPr="00EF5F53" w:rsidTr="00327029">
        <w:trPr>
          <w:trHeight w:val="27"/>
        </w:trPr>
        <w:tc>
          <w:tcPr>
            <w:tcW w:w="1160" w:type="pct"/>
            <w:vAlign w:val="center"/>
          </w:tcPr>
          <w:p w:rsidR="005779BE" w:rsidRPr="00636D9E" w:rsidRDefault="005779BE" w:rsidP="00B944C8">
            <w:r w:rsidRPr="00636D9E">
              <w:rPr>
                <w:rFonts w:hint="eastAsia"/>
              </w:rPr>
              <w:t>生命科學研究所碩士班</w:t>
            </w:r>
          </w:p>
          <w:p w:rsidR="005779BE" w:rsidRPr="00636D9E" w:rsidRDefault="005779BE" w:rsidP="00B944C8">
            <w:r w:rsidRPr="00636D9E">
              <w:rPr>
                <w:rFonts w:hint="eastAsia"/>
              </w:rPr>
              <w:t>生物多樣性組</w:t>
            </w:r>
          </w:p>
        </w:tc>
        <w:tc>
          <w:tcPr>
            <w:tcW w:w="2775" w:type="pct"/>
            <w:vAlign w:val="center"/>
          </w:tcPr>
          <w:p w:rsidR="005779BE" w:rsidRPr="00636D9E" w:rsidRDefault="00DF0C78" w:rsidP="00B944C8">
            <w:hyperlink r:id="rId17" w:tgtFrame="_blank" w:history="1">
              <w:r w:rsidR="005779BE" w:rsidRPr="00636D9E">
                <w:rPr>
                  <w:rFonts w:hint="eastAsia"/>
                </w:rPr>
                <w:t>生命科學</w:t>
              </w:r>
            </w:hyperlink>
            <w:r w:rsidR="005779BE" w:rsidRPr="00636D9E">
              <w:t>、</w:t>
            </w:r>
            <w:r w:rsidR="005779BE">
              <w:t>樹木學</w:t>
            </w:r>
            <w:r w:rsidR="005779BE" w:rsidRPr="00636D9E">
              <w:t>、</w:t>
            </w:r>
            <w:r w:rsidR="005779BE" w:rsidRPr="00636D9E">
              <w:rPr>
                <w:rFonts w:hint="eastAsia"/>
              </w:rPr>
              <w:t>森林生態學及實習</w:t>
            </w:r>
          </w:p>
        </w:tc>
        <w:tc>
          <w:tcPr>
            <w:tcW w:w="1065" w:type="pct"/>
            <w:vAlign w:val="center"/>
          </w:tcPr>
          <w:p w:rsidR="005779BE" w:rsidRPr="00636D9E" w:rsidRDefault="005779BE" w:rsidP="00B944C8">
            <w:r w:rsidRPr="00636D9E">
              <w:rPr>
                <w:rFonts w:hint="eastAsia"/>
              </w:rPr>
              <w:t>生命科學研究所碩士班</w:t>
            </w:r>
          </w:p>
          <w:p w:rsidR="005779BE" w:rsidRPr="00636D9E" w:rsidRDefault="005779BE" w:rsidP="00B944C8">
            <w:r w:rsidRPr="00636D9E">
              <w:rPr>
                <w:rFonts w:hint="eastAsia"/>
              </w:rPr>
              <w:t>生物多樣性組</w:t>
            </w:r>
          </w:p>
        </w:tc>
      </w:tr>
      <w:tr w:rsidR="005779BE" w:rsidRPr="00EF5F53" w:rsidTr="00327029">
        <w:trPr>
          <w:trHeight w:val="27"/>
        </w:trPr>
        <w:tc>
          <w:tcPr>
            <w:tcW w:w="1160" w:type="pct"/>
            <w:vAlign w:val="center"/>
          </w:tcPr>
          <w:p w:rsidR="005779BE" w:rsidRPr="00636D9E" w:rsidRDefault="005779BE" w:rsidP="00B944C8">
            <w:r w:rsidRPr="00636D9E">
              <w:rPr>
                <w:rFonts w:hint="eastAsia"/>
              </w:rPr>
              <w:lastRenderedPageBreak/>
              <w:t>生物科技研究所</w:t>
            </w:r>
          </w:p>
          <w:p w:rsidR="005779BE" w:rsidRPr="00636D9E" w:rsidRDefault="005779BE" w:rsidP="00B944C8">
            <w:r w:rsidRPr="00636D9E">
              <w:rPr>
                <w:rFonts w:hint="eastAsia"/>
              </w:rPr>
              <w:t>生物科技學</w:t>
            </w:r>
          </w:p>
        </w:tc>
        <w:tc>
          <w:tcPr>
            <w:tcW w:w="2775" w:type="pct"/>
            <w:vAlign w:val="center"/>
          </w:tcPr>
          <w:p w:rsidR="005779BE" w:rsidRPr="00636D9E" w:rsidRDefault="00DF0C78" w:rsidP="00B944C8">
            <w:hyperlink r:id="rId18" w:tgtFrame="_blank" w:history="1">
              <w:r w:rsidR="005779BE" w:rsidRPr="00636D9E">
                <w:rPr>
                  <w:rFonts w:hint="eastAsia"/>
                </w:rPr>
                <w:t>林木生理學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19" w:tgtFrame="_blank" w:history="1">
              <w:r w:rsidR="005779BE" w:rsidRPr="00636D9E">
                <w:rPr>
                  <w:rFonts w:hint="eastAsia"/>
                </w:rPr>
                <w:t>林木生理學實驗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20" w:tgtFrame="_blank" w:history="1">
              <w:r w:rsidR="005779BE" w:rsidRPr="00636D9E">
                <w:rPr>
                  <w:rFonts w:hint="eastAsia"/>
                </w:rPr>
                <w:t>林木分子遺傳學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21" w:tgtFrame="_blank" w:history="1">
              <w:r w:rsidR="005779BE" w:rsidRPr="00636D9E">
                <w:rPr>
                  <w:rFonts w:hint="eastAsia"/>
                </w:rPr>
                <w:t>生物化學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22" w:tgtFrame="_blank" w:history="1">
              <w:r w:rsidR="005779BE" w:rsidRPr="00636D9E">
                <w:rPr>
                  <w:rFonts w:hint="eastAsia"/>
                </w:rPr>
                <w:t>生物化學實習</w:t>
              </w:r>
            </w:hyperlink>
          </w:p>
        </w:tc>
        <w:tc>
          <w:tcPr>
            <w:tcW w:w="1065" w:type="pct"/>
            <w:vAlign w:val="center"/>
          </w:tcPr>
          <w:p w:rsidR="005779BE" w:rsidRPr="00636D9E" w:rsidRDefault="005779BE" w:rsidP="00B944C8">
            <w:r w:rsidRPr="00636D9E">
              <w:rPr>
                <w:rFonts w:hint="eastAsia"/>
              </w:rPr>
              <w:t>生物科技研究所</w:t>
            </w:r>
          </w:p>
          <w:p w:rsidR="005779BE" w:rsidRPr="00636D9E" w:rsidRDefault="005779BE" w:rsidP="00B944C8">
            <w:r w:rsidRPr="00636D9E">
              <w:rPr>
                <w:rFonts w:hint="eastAsia"/>
              </w:rPr>
              <w:t>生物科技學</w:t>
            </w:r>
          </w:p>
        </w:tc>
      </w:tr>
      <w:tr w:rsidR="005779BE" w:rsidRPr="00EF5F53" w:rsidTr="00327029">
        <w:tc>
          <w:tcPr>
            <w:tcW w:w="1160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森林學研究所</w:t>
            </w:r>
          </w:p>
          <w:p w:rsidR="005779BE" w:rsidRPr="002614E1" w:rsidRDefault="005779BE" w:rsidP="00B944C8">
            <w:r w:rsidRPr="002614E1">
              <w:rPr>
                <w:rFonts w:hint="eastAsia"/>
              </w:rPr>
              <w:t>木材科學組</w:t>
            </w:r>
            <w:r>
              <w:t>（</w:t>
            </w:r>
            <w:r w:rsidRPr="002614E1">
              <w:rPr>
                <w:rFonts w:hint="eastAsia"/>
              </w:rPr>
              <w:t>生物材料相關領域</w:t>
            </w:r>
            <w:r>
              <w:t>）</w:t>
            </w:r>
          </w:p>
        </w:tc>
        <w:tc>
          <w:tcPr>
            <w:tcW w:w="2775" w:type="pct"/>
          </w:tcPr>
          <w:p w:rsidR="005779BE" w:rsidRPr="00EF5F53" w:rsidRDefault="005779BE" w:rsidP="00B944C8">
            <w:r w:rsidRPr="002614E1">
              <w:rPr>
                <w:rFonts w:cs="標楷體" w:hint="eastAsia"/>
                <w:kern w:val="0"/>
              </w:rPr>
              <w:t>木材組織學、木材化學及實驗、林產特產物、造紙學、</w:t>
            </w:r>
            <w:r w:rsidRPr="00EF5F53">
              <w:rPr>
                <w:rFonts w:cs="標楷體" w:hint="eastAsia"/>
              </w:rPr>
              <w:t>木材膠合劑學、木材膠合劑學實習、木材塗料學、木材塗料學實習、膠合設計、木材塗裝技術、</w:t>
            </w:r>
            <w:r w:rsidRPr="002614E1">
              <w:rPr>
                <w:rFonts w:cs="標楷體" w:hint="eastAsia"/>
                <w:kern w:val="0"/>
              </w:rPr>
              <w:t>木材劣化學、木材物理及力學、統計學</w:t>
            </w:r>
            <w:r>
              <w:rPr>
                <w:rFonts w:cs="標楷體"/>
                <w:kern w:val="0"/>
              </w:rPr>
              <w:t>（</w:t>
            </w:r>
            <w:r w:rsidRPr="002614E1">
              <w:rPr>
                <w:rFonts w:cs="標楷體" w:hint="eastAsia"/>
                <w:kern w:val="0"/>
              </w:rPr>
              <w:t>一</w:t>
            </w:r>
            <w:r>
              <w:rPr>
                <w:rFonts w:cs="標楷體"/>
                <w:kern w:val="0"/>
              </w:rPr>
              <w:t>）</w:t>
            </w:r>
            <w:r w:rsidRPr="002614E1">
              <w:rPr>
                <w:rFonts w:cs="標楷體" w:hint="eastAsia"/>
                <w:kern w:val="0"/>
              </w:rPr>
              <w:t>、生物複合材料加工利用</w:t>
            </w:r>
          </w:p>
        </w:tc>
        <w:tc>
          <w:tcPr>
            <w:tcW w:w="1065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EF5F53" w:rsidRDefault="005779BE" w:rsidP="00B944C8">
            <w:r w:rsidRPr="00EF5F53">
              <w:rPr>
                <w:rFonts w:cs="標楷體" w:hint="eastAsia"/>
              </w:rPr>
              <w:t>高分子化學、單元操作、儀器分析</w:t>
            </w:r>
          </w:p>
        </w:tc>
      </w:tr>
      <w:tr w:rsidR="005779BE" w:rsidRPr="00EF5F53" w:rsidTr="00327029">
        <w:tc>
          <w:tcPr>
            <w:tcW w:w="1160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化工及材料學研究所</w:t>
            </w:r>
          </w:p>
          <w:p w:rsidR="005779BE" w:rsidRPr="002614E1" w:rsidRDefault="005779BE" w:rsidP="00B944C8">
            <w:r w:rsidRPr="002614E1">
              <w:rPr>
                <w:rFonts w:hint="eastAsia"/>
              </w:rPr>
              <w:t>化工及材料學</w:t>
            </w:r>
          </w:p>
        </w:tc>
        <w:tc>
          <w:tcPr>
            <w:tcW w:w="2775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有機化學、有機化學實驗、</w:t>
            </w:r>
            <w:r w:rsidRPr="00EF5F53">
              <w:rPr>
                <w:rFonts w:cs="標楷體" w:hint="eastAsia"/>
              </w:rPr>
              <w:t>木材膠合劑學、木材膠合劑學實習、木材塗料學、木材塗料學實習、膠合設計、木材塗裝技術</w:t>
            </w:r>
          </w:p>
        </w:tc>
        <w:tc>
          <w:tcPr>
            <w:tcW w:w="1065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2614E1" w:rsidRDefault="005779BE" w:rsidP="00B944C8">
            <w:r w:rsidRPr="002614E1">
              <w:t>物理化學</w:t>
            </w:r>
          </w:p>
        </w:tc>
      </w:tr>
      <w:tr w:rsidR="005779BE" w:rsidRPr="00EF5F53" w:rsidTr="00327029">
        <w:tc>
          <w:tcPr>
            <w:tcW w:w="1160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文化資產保存碩士班</w:t>
            </w:r>
          </w:p>
          <w:p w:rsidR="005779BE" w:rsidRPr="002614E1" w:rsidRDefault="005779BE" w:rsidP="00B944C8">
            <w:r w:rsidRPr="002614E1">
              <w:rPr>
                <w:rFonts w:hint="eastAsia"/>
              </w:rPr>
              <w:t>文化資產保存與維護領域</w:t>
            </w:r>
          </w:p>
        </w:tc>
        <w:tc>
          <w:tcPr>
            <w:tcW w:w="2775" w:type="pct"/>
          </w:tcPr>
          <w:p w:rsidR="005779BE" w:rsidRPr="00EF5F53" w:rsidRDefault="005779BE" w:rsidP="00B944C8">
            <w:r w:rsidRPr="00EF5F53">
              <w:rPr>
                <w:rFonts w:cs="新細明體" w:hint="eastAsia"/>
                <w:kern w:val="0"/>
              </w:rPr>
              <w:t>紙質文物保存與修復、木質環境科學概論、</w:t>
            </w:r>
            <w:r>
              <w:rPr>
                <w:rFonts w:cs="新細明體" w:hint="eastAsia"/>
                <w:kern w:val="0"/>
              </w:rPr>
              <w:t>生物材料保存與改質</w:t>
            </w:r>
            <w:r w:rsidRPr="00EF5F53">
              <w:rPr>
                <w:rFonts w:cs="新細明體" w:hint="eastAsia"/>
                <w:kern w:val="0"/>
              </w:rPr>
              <w:t>、木材劣化學、</w:t>
            </w:r>
            <w:r w:rsidRPr="002614E1">
              <w:rPr>
                <w:rFonts w:cs="標楷體" w:hint="eastAsia"/>
                <w:kern w:val="0"/>
              </w:rPr>
              <w:t>木材組織學、木材化學及實驗、</w:t>
            </w:r>
            <w:r w:rsidRPr="00EF5F53">
              <w:rPr>
                <w:rFonts w:cs="標楷體" w:hint="eastAsia"/>
              </w:rPr>
              <w:t>木材膠合劑學、木材膠合劑學實習、木材塗料學、木材塗料學實習、膠合設計、木材塗裝技術、</w:t>
            </w:r>
            <w:r w:rsidRPr="002614E1">
              <w:rPr>
                <w:rFonts w:cs="標楷體" w:hint="eastAsia"/>
                <w:kern w:val="0"/>
              </w:rPr>
              <w:t>木材劣化學、木材物理及力學、家具製造學</w:t>
            </w:r>
          </w:p>
        </w:tc>
        <w:tc>
          <w:tcPr>
            <w:tcW w:w="1065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EF5F53" w:rsidRDefault="005779BE" w:rsidP="00B944C8"/>
        </w:tc>
      </w:tr>
    </w:tbl>
    <w:p w:rsidR="005779BE" w:rsidRPr="00157D97" w:rsidRDefault="005779BE" w:rsidP="005779BE">
      <w:pPr>
        <w:pStyle w:val="aff1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327029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六、就業方向</w:t>
      </w:r>
    </w:p>
    <w:tbl>
      <w:tblPr>
        <w:tblW w:w="50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04"/>
        <w:gridCol w:w="4670"/>
        <w:gridCol w:w="2421"/>
      </w:tblGrid>
      <w:tr w:rsidR="005779BE" w:rsidRPr="00EF5F53" w:rsidTr="00327029">
        <w:trPr>
          <w:trHeight w:val="227"/>
        </w:trPr>
        <w:tc>
          <w:tcPr>
            <w:tcW w:w="1452" w:type="pct"/>
            <w:shd w:val="clear" w:color="auto" w:fill="auto"/>
            <w:hideMark/>
          </w:tcPr>
          <w:p w:rsidR="005779BE" w:rsidRPr="002614E1" w:rsidRDefault="005779BE" w:rsidP="00B944C8">
            <w:pPr>
              <w:spacing w:line="360" w:lineRule="auto"/>
            </w:pPr>
            <w:r w:rsidRPr="002614E1">
              <w:rPr>
                <w:rFonts w:hint="eastAsia"/>
              </w:rPr>
              <w:t>工作類別</w:t>
            </w:r>
          </w:p>
        </w:tc>
        <w:tc>
          <w:tcPr>
            <w:tcW w:w="2336" w:type="pct"/>
            <w:shd w:val="clear" w:color="auto" w:fill="auto"/>
          </w:tcPr>
          <w:p w:rsidR="005779BE" w:rsidRPr="002614E1" w:rsidRDefault="005779BE" w:rsidP="00B944C8">
            <w:pPr>
              <w:spacing w:line="360" w:lineRule="auto"/>
            </w:pPr>
            <w:r w:rsidRPr="002614E1">
              <w:rPr>
                <w:rFonts w:hint="eastAsia"/>
              </w:rPr>
              <w:t>推薦課程</w:t>
            </w:r>
            <w:r>
              <w:t>（</w:t>
            </w:r>
            <w:r w:rsidRPr="002614E1">
              <w:rPr>
                <w:rFonts w:hint="eastAsia"/>
              </w:rPr>
              <w:t>森林系開授</w:t>
            </w:r>
            <w:r>
              <w:t>）</w:t>
            </w:r>
          </w:p>
        </w:tc>
        <w:tc>
          <w:tcPr>
            <w:tcW w:w="1211" w:type="pct"/>
            <w:shd w:val="clear" w:color="auto" w:fill="auto"/>
            <w:hideMark/>
          </w:tcPr>
          <w:p w:rsidR="005779BE" w:rsidRPr="002614E1" w:rsidRDefault="005779BE" w:rsidP="00B944C8">
            <w:pPr>
              <w:spacing w:line="360" w:lineRule="auto"/>
            </w:pPr>
            <w:r>
              <w:rPr>
                <w:rFonts w:hint="eastAsia"/>
              </w:rPr>
              <w:t>外系</w:t>
            </w:r>
            <w:r w:rsidRPr="002614E1">
              <w:rPr>
                <w:rFonts w:hint="eastAsia"/>
              </w:rPr>
              <w:t>課程</w:t>
            </w:r>
          </w:p>
        </w:tc>
      </w:tr>
      <w:tr w:rsidR="005779BE" w:rsidRPr="00EF5F53" w:rsidTr="00327029">
        <w:trPr>
          <w:trHeight w:val="227"/>
          <w:tblHeader/>
        </w:trPr>
        <w:tc>
          <w:tcPr>
            <w:tcW w:w="1452" w:type="pct"/>
          </w:tcPr>
          <w:p w:rsidR="005779BE" w:rsidRPr="00636D9E" w:rsidRDefault="005779BE" w:rsidP="00350906">
            <w:r w:rsidRPr="00636D9E">
              <w:rPr>
                <w:rFonts w:hint="eastAsia"/>
              </w:rPr>
              <w:t>高考林業技術類科</w:t>
            </w:r>
          </w:p>
        </w:tc>
        <w:tc>
          <w:tcPr>
            <w:tcW w:w="2336" w:type="pct"/>
          </w:tcPr>
          <w:p w:rsidR="005779BE" w:rsidRPr="00636D9E" w:rsidRDefault="005779BE" w:rsidP="00B944C8">
            <w:r w:rsidRPr="00636D9E">
              <w:rPr>
                <w:rFonts w:ascii="標楷體" w:hAnsi="標楷體"/>
              </w:rPr>
              <w:t>林政學</w:t>
            </w:r>
            <w:r w:rsidRPr="00636D9E">
              <w:rPr>
                <w:rFonts w:ascii="標楷體" w:hAnsi="標楷體" w:hint="eastAsia"/>
              </w:rPr>
              <w:t>、</w:t>
            </w:r>
            <w:r w:rsidRPr="00636D9E">
              <w:rPr>
                <w:rFonts w:hint="eastAsia"/>
              </w:rPr>
              <w:t>樹木學</w:t>
            </w:r>
            <w:r w:rsidRPr="00636D9E">
              <w:rPr>
                <w:rFonts w:ascii="標楷體" w:hAnsi="標楷體" w:hint="eastAsia"/>
              </w:rPr>
              <w:t>、</w:t>
            </w:r>
            <w:hyperlink r:id="rId23" w:tgtFrame="_blank" w:history="1">
              <w:r w:rsidRPr="00636D9E">
                <w:rPr>
                  <w:rFonts w:hint="eastAsia"/>
                </w:rPr>
                <w:t>森林經營學</w:t>
              </w:r>
            </w:hyperlink>
            <w:r w:rsidRPr="00636D9E">
              <w:rPr>
                <w:rFonts w:hint="eastAsia"/>
              </w:rPr>
              <w:t>、</w:t>
            </w:r>
            <w:hyperlink r:id="rId24" w:tgtFrame="_blank" w:history="1">
              <w:r w:rsidRPr="00636D9E">
                <w:rPr>
                  <w:rFonts w:hint="eastAsia"/>
                </w:rPr>
                <w:t>森林生態學</w:t>
              </w:r>
            </w:hyperlink>
            <w:r w:rsidRPr="00636D9E">
              <w:rPr>
                <w:rFonts w:cs="新細明體" w:hint="eastAsia"/>
                <w:kern w:val="0"/>
              </w:rPr>
              <w:t>、</w:t>
            </w:r>
            <w:hyperlink r:id="rId25" w:tgtFrame="_blank" w:history="1">
              <w:r w:rsidRPr="00636D9E">
                <w:rPr>
                  <w:rFonts w:hint="eastAsia"/>
                </w:rPr>
                <w:t>育林學及實習</w:t>
              </w:r>
            </w:hyperlink>
            <w:r w:rsidRPr="00636D9E">
              <w:rPr>
                <w:rFonts w:hint="eastAsia"/>
              </w:rPr>
              <w:t>、</w:t>
            </w:r>
            <w:hyperlink r:id="rId26" w:tgtFrame="_blank" w:history="1">
              <w:r w:rsidRPr="00636D9E">
                <w:rPr>
                  <w:rFonts w:hint="eastAsia"/>
                </w:rPr>
                <w:t>林產學</w:t>
              </w:r>
            </w:hyperlink>
          </w:p>
        </w:tc>
        <w:tc>
          <w:tcPr>
            <w:tcW w:w="1211" w:type="pct"/>
          </w:tcPr>
          <w:p w:rsidR="005779BE" w:rsidRPr="00636D9E" w:rsidRDefault="005779BE" w:rsidP="00B944C8"/>
        </w:tc>
      </w:tr>
      <w:tr w:rsidR="005779BE" w:rsidRPr="00EF5F53" w:rsidTr="00327029">
        <w:trPr>
          <w:trHeight w:val="227"/>
          <w:tblHeader/>
        </w:trPr>
        <w:tc>
          <w:tcPr>
            <w:tcW w:w="1452" w:type="pct"/>
          </w:tcPr>
          <w:p w:rsidR="005779BE" w:rsidRPr="00636D9E" w:rsidRDefault="005779BE" w:rsidP="00350906">
            <w:r w:rsidRPr="00636D9E">
              <w:rPr>
                <w:rFonts w:hint="eastAsia"/>
              </w:rPr>
              <w:t>普考林業技術類科</w:t>
            </w:r>
          </w:p>
        </w:tc>
        <w:tc>
          <w:tcPr>
            <w:tcW w:w="2336" w:type="pct"/>
          </w:tcPr>
          <w:p w:rsidR="005779BE" w:rsidRPr="00636D9E" w:rsidRDefault="00DF0C78" w:rsidP="00B944C8">
            <w:hyperlink r:id="rId27" w:tgtFrame="_blank" w:history="1">
              <w:r w:rsidR="005779BE" w:rsidRPr="00636D9E">
                <w:rPr>
                  <w:rFonts w:hint="eastAsia"/>
                </w:rPr>
                <w:t>森林經營學</w:t>
              </w:r>
            </w:hyperlink>
            <w:r w:rsidR="005779BE">
              <w:rPr>
                <w:rFonts w:hint="eastAsia"/>
              </w:rPr>
              <w:t>、</w:t>
            </w:r>
            <w:hyperlink r:id="rId28" w:tgtFrame="_blank" w:history="1">
              <w:r w:rsidR="005779BE" w:rsidRPr="00636D9E">
                <w:rPr>
                  <w:rFonts w:hint="eastAsia"/>
                </w:rPr>
                <w:t>森林生態學</w:t>
              </w:r>
            </w:hyperlink>
            <w:r w:rsidR="005779BE">
              <w:rPr>
                <w:rFonts w:hint="eastAsia"/>
              </w:rPr>
              <w:t>、</w:t>
            </w:r>
            <w:hyperlink r:id="rId29" w:tgtFrame="_blank" w:history="1">
              <w:r w:rsidR="005779BE" w:rsidRPr="00636D9E">
                <w:rPr>
                  <w:rFonts w:hint="eastAsia"/>
                </w:rPr>
                <w:t>育林學及實習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30" w:tgtFrame="_blank" w:history="1">
              <w:r w:rsidR="005779BE" w:rsidRPr="00636D9E">
                <w:rPr>
                  <w:rFonts w:hint="eastAsia"/>
                </w:rPr>
                <w:t>林產學</w:t>
              </w:r>
            </w:hyperlink>
          </w:p>
        </w:tc>
        <w:tc>
          <w:tcPr>
            <w:tcW w:w="1211" w:type="pct"/>
          </w:tcPr>
          <w:p w:rsidR="005779BE" w:rsidRPr="00636D9E" w:rsidRDefault="005779BE" w:rsidP="00B944C8"/>
        </w:tc>
      </w:tr>
      <w:tr w:rsidR="00477C84" w:rsidRPr="00EF5F53" w:rsidTr="00327029">
        <w:trPr>
          <w:trHeight w:val="227"/>
          <w:tblHeader/>
        </w:trPr>
        <w:tc>
          <w:tcPr>
            <w:tcW w:w="1452" w:type="pct"/>
            <w:shd w:val="clear" w:color="auto" w:fill="FFFFFF" w:themeFill="background1"/>
          </w:tcPr>
          <w:p w:rsidR="00477C84" w:rsidRPr="00636D9E" w:rsidRDefault="00CA0091" w:rsidP="00B944C8">
            <w:r>
              <w:rPr>
                <w:rFonts w:hint="eastAsia"/>
              </w:rPr>
              <w:t>地方特考</w:t>
            </w:r>
            <w:r w:rsidR="003B72DD">
              <w:rPr>
                <w:rFonts w:hint="eastAsia"/>
              </w:rPr>
              <w:t>－林業技術類科</w:t>
            </w:r>
          </w:p>
        </w:tc>
        <w:tc>
          <w:tcPr>
            <w:tcW w:w="2336" w:type="pct"/>
            <w:shd w:val="clear" w:color="auto" w:fill="FFFFFF" w:themeFill="background1"/>
          </w:tcPr>
          <w:p w:rsidR="00477C84" w:rsidRDefault="00BA712D" w:rsidP="00B944C8">
            <w:r w:rsidRPr="00BA712D">
              <w:rPr>
                <w:rFonts w:hint="eastAsia"/>
              </w:rPr>
              <w:t>、</w:t>
            </w:r>
            <w:r w:rsidRPr="00BB7EB0">
              <w:t>林產學</w:t>
            </w:r>
            <w:r w:rsidRPr="00BA712D">
              <w:rPr>
                <w:rFonts w:hint="eastAsia"/>
              </w:rPr>
              <w:t>、</w:t>
            </w:r>
            <w:r w:rsidRPr="00BB7EB0">
              <w:t>森林經營學</w:t>
            </w:r>
            <w:r w:rsidRPr="00BA712D">
              <w:rPr>
                <w:rFonts w:hint="eastAsia"/>
              </w:rPr>
              <w:t>、</w:t>
            </w:r>
            <w:r w:rsidRPr="00BB7EB0">
              <w:t>森林生態學（包括保育）</w:t>
            </w:r>
            <w:r w:rsidRPr="00BA712D">
              <w:rPr>
                <w:rFonts w:hint="eastAsia"/>
              </w:rPr>
              <w:t>、</w:t>
            </w:r>
            <w:r w:rsidRPr="00BB7EB0">
              <w:t>育林學</w:t>
            </w:r>
            <w:r w:rsidRPr="00BA712D">
              <w:rPr>
                <w:rFonts w:hint="eastAsia"/>
              </w:rPr>
              <w:t>、</w:t>
            </w:r>
            <w:r w:rsidRPr="00BB7EB0">
              <w:t>樹木學</w:t>
            </w:r>
            <w:r w:rsidRPr="00BA712D">
              <w:rPr>
                <w:rFonts w:hint="eastAsia"/>
              </w:rPr>
              <w:t>、</w:t>
            </w:r>
            <w:r w:rsidRPr="00BB7EB0">
              <w:t>林政學</w:t>
            </w:r>
          </w:p>
        </w:tc>
        <w:tc>
          <w:tcPr>
            <w:tcW w:w="1211" w:type="pct"/>
            <w:shd w:val="clear" w:color="auto" w:fill="FFFFFF" w:themeFill="background1"/>
          </w:tcPr>
          <w:p w:rsidR="00477C84" w:rsidRPr="00636D9E" w:rsidRDefault="00BA712D" w:rsidP="00B944C8">
            <w:r w:rsidRPr="00BB7EB0">
              <w:t>國文（作文、公文與測驗）</w:t>
            </w:r>
            <w:r w:rsidRPr="00BA712D">
              <w:rPr>
                <w:rFonts w:hint="eastAsia"/>
              </w:rPr>
              <w:t>、</w:t>
            </w:r>
            <w:r w:rsidRPr="00BB7EB0">
              <w:t>法學知識與英文（包括中華民國憲法、法學緒論、英</w:t>
            </w:r>
            <w:r w:rsidRPr="00BA712D">
              <w:t>文</w:t>
            </w:r>
            <w:r w:rsidRPr="00BA712D">
              <w:rPr>
                <w:rFonts w:hint="eastAsia"/>
              </w:rPr>
              <w:t>）</w:t>
            </w:r>
          </w:p>
        </w:tc>
      </w:tr>
      <w:tr w:rsidR="00CA0091" w:rsidRPr="00EF5F53" w:rsidTr="00327029">
        <w:trPr>
          <w:trHeight w:val="227"/>
          <w:tblHeader/>
        </w:trPr>
        <w:tc>
          <w:tcPr>
            <w:tcW w:w="1452" w:type="pct"/>
            <w:shd w:val="clear" w:color="auto" w:fill="FFFFFF" w:themeFill="background1"/>
          </w:tcPr>
          <w:p w:rsidR="00CA0091" w:rsidRDefault="00F01D45" w:rsidP="00F01D45">
            <w:r w:rsidRPr="00F01D45">
              <w:rPr>
                <w:rFonts w:hint="eastAsia"/>
              </w:rPr>
              <w:t>原住民族三等考試</w:t>
            </w:r>
            <w:r>
              <w:rPr>
                <w:rFonts w:hint="eastAsia"/>
              </w:rPr>
              <w:t>－</w:t>
            </w:r>
            <w:r w:rsidRPr="00F01D45">
              <w:rPr>
                <w:rFonts w:hint="eastAsia"/>
              </w:rPr>
              <w:t>林業技術</w:t>
            </w:r>
            <w:r w:rsidR="00A251F6">
              <w:rPr>
                <w:rFonts w:hint="eastAsia"/>
              </w:rPr>
              <w:t>類科</w:t>
            </w:r>
          </w:p>
        </w:tc>
        <w:tc>
          <w:tcPr>
            <w:tcW w:w="2336" w:type="pct"/>
            <w:shd w:val="clear" w:color="auto" w:fill="FFFFFF" w:themeFill="background1"/>
          </w:tcPr>
          <w:p w:rsidR="00CA0091" w:rsidRDefault="00897D97" w:rsidP="00B944C8">
            <w:r w:rsidRPr="00897D97">
              <w:t>森林經營學</w:t>
            </w:r>
            <w:r>
              <w:rPr>
                <w:rFonts w:hint="eastAsia"/>
              </w:rPr>
              <w:t>、</w:t>
            </w:r>
            <w:r w:rsidRPr="00897D97">
              <w:t>育林學</w:t>
            </w:r>
            <w:r>
              <w:rPr>
                <w:rFonts w:hint="eastAsia"/>
              </w:rPr>
              <w:t>、</w:t>
            </w:r>
            <w:r w:rsidRPr="00897D97">
              <w:t>樹木學</w:t>
            </w:r>
            <w:r>
              <w:rPr>
                <w:rFonts w:hint="eastAsia"/>
              </w:rPr>
              <w:t>、</w:t>
            </w:r>
            <w:r w:rsidRPr="00897D97">
              <w:t>森林生態學（包括保育）</w:t>
            </w:r>
            <w:r>
              <w:rPr>
                <w:rFonts w:hint="eastAsia"/>
              </w:rPr>
              <w:t>、</w:t>
            </w:r>
            <w:r w:rsidRPr="00897D97">
              <w:t>林政學</w:t>
            </w:r>
          </w:p>
        </w:tc>
        <w:tc>
          <w:tcPr>
            <w:tcW w:w="1211" w:type="pct"/>
            <w:shd w:val="clear" w:color="auto" w:fill="FFFFFF" w:themeFill="background1"/>
          </w:tcPr>
          <w:p w:rsidR="00CA0091" w:rsidRPr="00636D9E" w:rsidRDefault="00897D97" w:rsidP="00A251F6">
            <w:r w:rsidRPr="00897D97">
              <w:t>國文（作文、公文與測驗）法學知識與英文</w:t>
            </w:r>
            <w:r w:rsidR="00A251F6">
              <w:rPr>
                <w:rFonts w:hint="eastAsia"/>
              </w:rPr>
              <w:t>（</w:t>
            </w:r>
            <w:r w:rsidRPr="00897D97">
              <w:t>包括中華民國憲法、原住民族行政及</w:t>
            </w:r>
            <w:r w:rsidRPr="00897D97">
              <w:lastRenderedPageBreak/>
              <w:t>法規、英文</w:t>
            </w:r>
            <w:r w:rsidR="00A251F6">
              <w:rPr>
                <w:rFonts w:hint="eastAsia"/>
              </w:rPr>
              <w:t>）</w:t>
            </w:r>
          </w:p>
        </w:tc>
      </w:tr>
      <w:tr w:rsidR="00CA0091" w:rsidRPr="00EF5F53" w:rsidTr="00327029">
        <w:trPr>
          <w:trHeight w:val="227"/>
          <w:tblHeader/>
        </w:trPr>
        <w:tc>
          <w:tcPr>
            <w:tcW w:w="1452" w:type="pct"/>
            <w:shd w:val="clear" w:color="auto" w:fill="FFFFFF" w:themeFill="background1"/>
          </w:tcPr>
          <w:p w:rsidR="00CA0091" w:rsidRDefault="00576622" w:rsidP="00576622">
            <w:r w:rsidRPr="00576622">
              <w:rPr>
                <w:rFonts w:hint="eastAsia"/>
              </w:rPr>
              <w:lastRenderedPageBreak/>
              <w:t>專門職業及技術人員高等考試技師考試</w:t>
            </w:r>
            <w:r>
              <w:rPr>
                <w:rFonts w:hint="eastAsia"/>
              </w:rPr>
              <w:t>－</w:t>
            </w:r>
            <w:r w:rsidR="00CA0091">
              <w:t>林業技師</w:t>
            </w:r>
          </w:p>
        </w:tc>
        <w:tc>
          <w:tcPr>
            <w:tcW w:w="2336" w:type="pct"/>
            <w:shd w:val="clear" w:color="auto" w:fill="FFFFFF" w:themeFill="background1"/>
          </w:tcPr>
          <w:p w:rsidR="00CA0091" w:rsidRDefault="00576622" w:rsidP="00A251F6">
            <w:r w:rsidRPr="00576622">
              <w:t>育林學</w:t>
            </w:r>
            <w:r w:rsidR="00A251F6">
              <w:rPr>
                <w:rFonts w:hint="eastAsia"/>
              </w:rPr>
              <w:t>（</w:t>
            </w:r>
            <w:r w:rsidRPr="00576622">
              <w:t>包括森林保護學</w:t>
            </w:r>
            <w:r w:rsidR="00A251F6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576622">
              <w:t>森林經理學</w:t>
            </w:r>
            <w:r w:rsidR="00A251F6">
              <w:rPr>
                <w:rFonts w:hint="eastAsia"/>
              </w:rPr>
              <w:t>（</w:t>
            </w:r>
            <w:r w:rsidRPr="00576622">
              <w:t>包括測計學</w:t>
            </w:r>
            <w:r w:rsidR="00A251F6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576622">
              <w:t>森林生態學</w:t>
            </w:r>
            <w:r w:rsidR="00A251F6">
              <w:rPr>
                <w:rFonts w:hint="eastAsia"/>
              </w:rPr>
              <w:t>（</w:t>
            </w:r>
            <w:r w:rsidRPr="00576622">
              <w:t>包括森林資源保育</w:t>
            </w:r>
            <w:r w:rsidR="00A251F6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576622">
              <w:t>樹木學</w:t>
            </w:r>
            <w:r>
              <w:rPr>
                <w:rFonts w:hint="eastAsia"/>
              </w:rPr>
              <w:t>、</w:t>
            </w:r>
            <w:r w:rsidRPr="00576622">
              <w:t>林政學</w:t>
            </w:r>
            <w:r w:rsidR="00A251F6">
              <w:rPr>
                <w:rFonts w:hint="eastAsia"/>
              </w:rPr>
              <w:t>（</w:t>
            </w:r>
            <w:r w:rsidRPr="00576622">
              <w:t>包括林業法規</w:t>
            </w:r>
            <w:r w:rsidR="00A251F6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576622">
              <w:t>林產利用學</w:t>
            </w:r>
            <w:r w:rsidR="00A251F6">
              <w:rPr>
                <w:rFonts w:hint="eastAsia"/>
              </w:rPr>
              <w:t>（</w:t>
            </w:r>
            <w:r w:rsidRPr="00576622">
              <w:t>包括木材物理、木材加工、林產化學</w:t>
            </w:r>
            <w:r w:rsidR="00A251F6">
              <w:rPr>
                <w:rFonts w:hint="eastAsia"/>
              </w:rPr>
              <w:t>）</w:t>
            </w:r>
          </w:p>
        </w:tc>
        <w:tc>
          <w:tcPr>
            <w:tcW w:w="1211" w:type="pct"/>
            <w:shd w:val="clear" w:color="auto" w:fill="FFFFFF" w:themeFill="background1"/>
          </w:tcPr>
          <w:p w:rsidR="00CA0091" w:rsidRPr="00636D9E" w:rsidRDefault="00CA0091" w:rsidP="00B944C8"/>
        </w:tc>
      </w:tr>
      <w:tr w:rsidR="005779BE" w:rsidRPr="00EF5F53" w:rsidTr="00327029">
        <w:trPr>
          <w:trHeight w:val="227"/>
          <w:tblHeader/>
        </w:trPr>
        <w:tc>
          <w:tcPr>
            <w:tcW w:w="1452" w:type="pct"/>
          </w:tcPr>
          <w:p w:rsidR="005779BE" w:rsidRPr="00636D9E" w:rsidRDefault="005779BE" w:rsidP="00B944C8">
            <w:r w:rsidRPr="00636D9E">
              <w:rPr>
                <w:rFonts w:hint="eastAsia"/>
              </w:rPr>
              <w:t>研究</w:t>
            </w:r>
            <w:r>
              <w:rPr>
                <w:rFonts w:hint="eastAsia"/>
              </w:rPr>
              <w:t>計畫</w:t>
            </w:r>
            <w:r w:rsidRPr="00636D9E">
              <w:rPr>
                <w:rFonts w:hint="eastAsia"/>
              </w:rPr>
              <w:t>助理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科</w:t>
            </w:r>
            <w:r>
              <w:rPr>
                <w:rFonts w:hint="eastAsia"/>
              </w:rPr>
              <w:t>技部</w:t>
            </w:r>
            <w:r w:rsidRPr="00636D9E">
              <w:rPr>
                <w:rFonts w:hint="eastAsia"/>
              </w:rPr>
              <w:t>、農委會、林試所、農試所等</w:t>
            </w:r>
            <w:r>
              <w:rPr>
                <w:rFonts w:hint="eastAsia"/>
              </w:rPr>
              <w:t>研究助理</w:t>
            </w:r>
          </w:p>
        </w:tc>
        <w:tc>
          <w:tcPr>
            <w:tcW w:w="2336" w:type="pct"/>
          </w:tcPr>
          <w:p w:rsidR="005779BE" w:rsidRPr="00636D9E" w:rsidRDefault="005779BE" w:rsidP="00B944C8">
            <w:r>
              <w:t>除林學組必修課程外，依研究計畫主題不同，自行選修相關課程</w:t>
            </w:r>
          </w:p>
        </w:tc>
        <w:tc>
          <w:tcPr>
            <w:tcW w:w="1211" w:type="pct"/>
          </w:tcPr>
          <w:p w:rsidR="005779BE" w:rsidRPr="00636D9E" w:rsidRDefault="005779BE" w:rsidP="00B944C8"/>
        </w:tc>
      </w:tr>
      <w:tr w:rsidR="005779BE" w:rsidRPr="00EF5F53" w:rsidTr="00327029">
        <w:trPr>
          <w:trHeight w:val="227"/>
          <w:tblHeader/>
        </w:trPr>
        <w:tc>
          <w:tcPr>
            <w:tcW w:w="1452" w:type="pct"/>
          </w:tcPr>
          <w:p w:rsidR="005779BE" w:rsidRPr="00636D9E" w:rsidRDefault="005779BE" w:rsidP="00B944C8">
            <w:r w:rsidRPr="00636D9E">
              <w:rPr>
                <w:rFonts w:hint="eastAsia"/>
              </w:rPr>
              <w:t>生物保育工程師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生物科技公司林木作物栽培、病害防治</w:t>
            </w:r>
          </w:p>
        </w:tc>
        <w:tc>
          <w:tcPr>
            <w:tcW w:w="2336" w:type="pct"/>
          </w:tcPr>
          <w:p w:rsidR="005779BE" w:rsidRPr="00636D9E" w:rsidRDefault="00DF0C78" w:rsidP="00B944C8">
            <w:hyperlink r:id="rId31" w:tgtFrame="_blank" w:history="1">
              <w:r w:rsidR="005779BE" w:rsidRPr="00636D9E">
                <w:rPr>
                  <w:rFonts w:hint="eastAsia"/>
                </w:rPr>
                <w:t>育林學及實習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32" w:tgtFrame="_blank" w:history="1">
              <w:r w:rsidR="005779BE" w:rsidRPr="00636D9E">
                <w:rPr>
                  <w:rFonts w:hint="eastAsia"/>
                </w:rPr>
                <w:t>樹木學概論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33" w:tgtFrame="_blank" w:history="1">
              <w:r w:rsidR="005779BE" w:rsidRPr="00636D9E">
                <w:rPr>
                  <w:rFonts w:hint="eastAsia"/>
                </w:rPr>
                <w:t>林木生理學</w:t>
              </w:r>
            </w:hyperlink>
            <w:r w:rsidR="005779BE" w:rsidRPr="00636D9E">
              <w:rPr>
                <w:rFonts w:hint="eastAsia"/>
              </w:rPr>
              <w:t>、</w:t>
            </w:r>
            <w:r w:rsidR="005779BE">
              <w:rPr>
                <w:rFonts w:hint="eastAsia"/>
              </w:rPr>
              <w:t>樹木學</w:t>
            </w:r>
            <w:r w:rsidR="005779BE" w:rsidRPr="00636D9E">
              <w:rPr>
                <w:rFonts w:hint="eastAsia"/>
              </w:rPr>
              <w:t>、</w:t>
            </w:r>
            <w:hyperlink r:id="rId34" w:tgtFrame="_blank" w:history="1">
              <w:r w:rsidR="005779BE">
                <w:rPr>
                  <w:rFonts w:hint="eastAsia"/>
                </w:rPr>
                <w:t>森林生態學</w:t>
              </w:r>
            </w:hyperlink>
          </w:p>
        </w:tc>
        <w:tc>
          <w:tcPr>
            <w:tcW w:w="1211" w:type="pct"/>
          </w:tcPr>
          <w:p w:rsidR="005779BE" w:rsidRPr="00636D9E" w:rsidRDefault="00DF0C78" w:rsidP="00B944C8">
            <w:hyperlink r:id="rId35" w:tgtFrame="_blank" w:history="1">
              <w:r w:rsidR="005779BE" w:rsidRPr="00636D9E">
                <w:rPr>
                  <w:rFonts w:hint="eastAsia"/>
                </w:rPr>
                <w:t>造園學</w:t>
              </w:r>
            </w:hyperlink>
            <w:r w:rsidR="005779BE" w:rsidRPr="00636D9E">
              <w:rPr>
                <w:rFonts w:hint="eastAsia"/>
              </w:rPr>
              <w:t>、真菌學、</w:t>
            </w:r>
            <w:hyperlink r:id="rId36" w:tgtFrame="_blank" w:history="1">
              <w:r w:rsidR="005779BE" w:rsidRPr="00636D9E">
                <w:rPr>
                  <w:rFonts w:hint="eastAsia"/>
                </w:rPr>
                <w:t>樹病學</w:t>
              </w:r>
            </w:hyperlink>
          </w:p>
        </w:tc>
      </w:tr>
      <w:tr w:rsidR="005779BE" w:rsidRPr="00EF5F53" w:rsidTr="00327029">
        <w:trPr>
          <w:trHeight w:val="227"/>
          <w:tblHeader/>
        </w:trPr>
        <w:tc>
          <w:tcPr>
            <w:tcW w:w="1452" w:type="pct"/>
          </w:tcPr>
          <w:p w:rsidR="005779BE" w:rsidRPr="00636D9E" w:rsidRDefault="005779BE" w:rsidP="00B944C8">
            <w:r w:rsidRPr="00636D9E">
              <w:rPr>
                <w:rFonts w:hint="eastAsia"/>
              </w:rPr>
              <w:t>景觀造園工程師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園藝公司景觀造園規劃及管理</w:t>
            </w:r>
          </w:p>
        </w:tc>
        <w:tc>
          <w:tcPr>
            <w:tcW w:w="2336" w:type="pct"/>
          </w:tcPr>
          <w:p w:rsidR="005779BE" w:rsidRPr="00636D9E" w:rsidRDefault="005779BE" w:rsidP="00B944C8">
            <w:r w:rsidRPr="00636D9E">
              <w:rPr>
                <w:rFonts w:cs="新細明體" w:hint="eastAsia"/>
                <w:kern w:val="0"/>
              </w:rPr>
              <w:t>育林學原理、</w:t>
            </w:r>
            <w:hyperlink r:id="rId37" w:tgtFrame="_blank" w:history="1">
              <w:r w:rsidRPr="00636D9E">
                <w:rPr>
                  <w:rFonts w:hint="eastAsia"/>
                </w:rPr>
                <w:t>育林學及實習</w:t>
              </w:r>
            </w:hyperlink>
            <w:r w:rsidRPr="00636D9E">
              <w:rPr>
                <w:rFonts w:hint="eastAsia"/>
              </w:rPr>
              <w:t>、</w:t>
            </w:r>
            <w:hyperlink r:id="rId38" w:tgtFrame="_blank" w:history="1">
              <w:r w:rsidRPr="00636D9E">
                <w:rPr>
                  <w:rFonts w:hint="eastAsia"/>
                </w:rPr>
                <w:t>樹木學概論</w:t>
              </w:r>
            </w:hyperlink>
            <w:r w:rsidRPr="00636D9E">
              <w:rPr>
                <w:rFonts w:hint="eastAsia"/>
              </w:rPr>
              <w:t>、</w:t>
            </w:r>
            <w:r>
              <w:rPr>
                <w:rFonts w:hint="eastAsia"/>
              </w:rPr>
              <w:t>樹木學</w:t>
            </w:r>
            <w:r w:rsidRPr="00636D9E">
              <w:rPr>
                <w:rFonts w:hint="eastAsia"/>
              </w:rPr>
              <w:t>、</w:t>
            </w:r>
            <w:hyperlink r:id="rId39" w:tgtFrame="_blank" w:history="1">
              <w:r>
                <w:rPr>
                  <w:rFonts w:hint="eastAsia"/>
                </w:rPr>
                <w:t>森林生態學</w:t>
              </w:r>
            </w:hyperlink>
            <w:r w:rsidRPr="00636D9E">
              <w:t>、</w:t>
            </w:r>
            <w:hyperlink r:id="rId40" w:tgtFrame="_blank" w:history="1">
              <w:r w:rsidRPr="00636D9E">
                <w:rPr>
                  <w:rFonts w:hint="eastAsia"/>
                </w:rPr>
                <w:t>林木生理學</w:t>
              </w:r>
            </w:hyperlink>
          </w:p>
        </w:tc>
        <w:tc>
          <w:tcPr>
            <w:tcW w:w="1211" w:type="pct"/>
          </w:tcPr>
          <w:p w:rsidR="005779BE" w:rsidRPr="00636D9E" w:rsidRDefault="00DF0C78" w:rsidP="00B944C8">
            <w:hyperlink r:id="rId41" w:tgtFrame="_blank" w:history="1">
              <w:r w:rsidR="005779BE" w:rsidRPr="00636D9E">
                <w:rPr>
                  <w:rFonts w:hint="eastAsia"/>
                </w:rPr>
                <w:t>造園學</w:t>
              </w:r>
            </w:hyperlink>
            <w:r w:rsidR="005779BE">
              <w:rPr>
                <w:rFonts w:hint="eastAsia"/>
              </w:rPr>
              <w:t>、</w:t>
            </w:r>
            <w:r w:rsidR="005779BE" w:rsidRPr="00636D9E">
              <w:rPr>
                <w:rFonts w:hint="eastAsia"/>
              </w:rPr>
              <w:t>真菌學、</w:t>
            </w:r>
            <w:hyperlink r:id="rId42" w:tgtFrame="_blank" w:history="1">
              <w:r w:rsidR="005779BE" w:rsidRPr="00636D9E">
                <w:rPr>
                  <w:rFonts w:hint="eastAsia"/>
                </w:rPr>
                <w:t>樹病學</w:t>
              </w:r>
            </w:hyperlink>
          </w:p>
        </w:tc>
      </w:tr>
      <w:tr w:rsidR="005779BE" w:rsidRPr="00EF5F53" w:rsidTr="00327029">
        <w:trPr>
          <w:trHeight w:val="227"/>
          <w:tblHeader/>
        </w:trPr>
        <w:tc>
          <w:tcPr>
            <w:tcW w:w="1452" w:type="pct"/>
          </w:tcPr>
          <w:p w:rsidR="005779BE" w:rsidRPr="00636D9E" w:rsidRDefault="005779BE" w:rsidP="00B944C8">
            <w:r w:rsidRPr="00636D9E">
              <w:rPr>
                <w:rFonts w:hint="eastAsia"/>
              </w:rPr>
              <w:t>遊憩及生態解說員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生態旅遊機構導覽規劃及管理</w:t>
            </w:r>
          </w:p>
        </w:tc>
        <w:tc>
          <w:tcPr>
            <w:tcW w:w="2336" w:type="pct"/>
          </w:tcPr>
          <w:p w:rsidR="005779BE" w:rsidRPr="00636D9E" w:rsidRDefault="00DF0C78" w:rsidP="00B944C8">
            <w:hyperlink r:id="rId43" w:tgtFrame="_blank" w:history="1">
              <w:r w:rsidR="005779BE" w:rsidRPr="00636D9E">
                <w:rPr>
                  <w:rFonts w:hint="eastAsia"/>
                </w:rPr>
                <w:t>樹木學概論</w:t>
              </w:r>
            </w:hyperlink>
            <w:r w:rsidR="005779BE" w:rsidRPr="00636D9E">
              <w:rPr>
                <w:rFonts w:hint="eastAsia"/>
              </w:rPr>
              <w:t>、</w:t>
            </w:r>
            <w:r w:rsidR="005779BE">
              <w:rPr>
                <w:rFonts w:hint="eastAsia"/>
              </w:rPr>
              <w:t>樹木學</w:t>
            </w:r>
            <w:r w:rsidR="005779BE" w:rsidRPr="00636D9E">
              <w:rPr>
                <w:rFonts w:hint="eastAsia"/>
              </w:rPr>
              <w:t>、</w:t>
            </w:r>
            <w:hyperlink r:id="rId44" w:tgtFrame="_blank" w:history="1">
              <w:r w:rsidR="005779BE">
                <w:rPr>
                  <w:rFonts w:hint="eastAsia"/>
                </w:rPr>
                <w:t>森林生態學</w:t>
              </w:r>
            </w:hyperlink>
            <w:r w:rsidR="005779BE" w:rsidRPr="00636D9E">
              <w:t>、森林遊樂學、生態旅遊、</w:t>
            </w:r>
            <w:hyperlink r:id="rId45" w:tgtFrame="_blank" w:history="1">
              <w:r w:rsidR="005779BE" w:rsidRPr="00636D9E">
                <w:rPr>
                  <w:rFonts w:hint="eastAsia"/>
                </w:rPr>
                <w:t>育林學及實習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46" w:tgtFrame="_blank" w:history="1">
              <w:r w:rsidR="005779BE" w:rsidRPr="00636D9E">
                <w:rPr>
                  <w:rFonts w:hint="eastAsia"/>
                </w:rPr>
                <w:t>林木生理學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47" w:tgtFrame="_blank" w:history="1">
              <w:r w:rsidR="005779BE" w:rsidRPr="00636D9E">
                <w:rPr>
                  <w:rFonts w:hint="eastAsia"/>
                </w:rPr>
                <w:t>民俗植物學</w:t>
              </w:r>
            </w:hyperlink>
            <w:r w:rsidR="005779BE" w:rsidRPr="00636D9E">
              <w:rPr>
                <w:rFonts w:hint="eastAsia"/>
              </w:rPr>
              <w:t>、</w:t>
            </w:r>
            <w:hyperlink r:id="rId48" w:tgtFrame="_blank" w:history="1">
              <w:r w:rsidR="005779BE" w:rsidRPr="00636D9E">
                <w:rPr>
                  <w:rFonts w:hint="eastAsia"/>
                </w:rPr>
                <w:t>森林經營學</w:t>
              </w:r>
            </w:hyperlink>
          </w:p>
        </w:tc>
        <w:tc>
          <w:tcPr>
            <w:tcW w:w="1211" w:type="pct"/>
          </w:tcPr>
          <w:p w:rsidR="005779BE" w:rsidRPr="00636D9E" w:rsidRDefault="00DF0C78" w:rsidP="00B944C8">
            <w:hyperlink r:id="rId49" w:tgtFrame="_blank" w:history="1">
              <w:r w:rsidR="005779BE" w:rsidRPr="00636D9E">
                <w:rPr>
                  <w:rFonts w:hint="eastAsia"/>
                </w:rPr>
                <w:t>生命科學</w:t>
              </w:r>
            </w:hyperlink>
          </w:p>
        </w:tc>
      </w:tr>
      <w:tr w:rsidR="005779BE" w:rsidRPr="00EF5F53" w:rsidTr="00327029">
        <w:trPr>
          <w:trHeight w:val="227"/>
          <w:tblHeader/>
        </w:trPr>
        <w:tc>
          <w:tcPr>
            <w:tcW w:w="1452" w:type="pct"/>
          </w:tcPr>
          <w:p w:rsidR="005779BE" w:rsidRPr="00636D9E" w:rsidRDefault="005779BE" w:rsidP="00B944C8">
            <w:r w:rsidRPr="00636D9E">
              <w:rPr>
                <w:rFonts w:hint="eastAsia"/>
              </w:rPr>
              <w:t>生態調查公司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野外生態調查技術師</w:t>
            </w:r>
          </w:p>
          <w:p w:rsidR="005779BE" w:rsidRPr="00636D9E" w:rsidRDefault="005779BE" w:rsidP="00B944C8">
            <w:r w:rsidRPr="00636D9E">
              <w:rPr>
                <w:rFonts w:hint="eastAsia"/>
              </w:rPr>
              <w:t>生態資料分析工程師</w:t>
            </w:r>
          </w:p>
        </w:tc>
        <w:tc>
          <w:tcPr>
            <w:tcW w:w="2336" w:type="pct"/>
          </w:tcPr>
          <w:p w:rsidR="005779BE" w:rsidRPr="00636D9E" w:rsidRDefault="00DF0C78" w:rsidP="00B944C8">
            <w:hyperlink r:id="rId50" w:tgtFrame="_blank" w:history="1">
              <w:r w:rsidR="005779BE" w:rsidRPr="00636D9E">
                <w:rPr>
                  <w:rFonts w:hint="eastAsia"/>
                </w:rPr>
                <w:t>樹木學概論</w:t>
              </w:r>
            </w:hyperlink>
            <w:r w:rsidR="005779BE" w:rsidRPr="00636D9E">
              <w:rPr>
                <w:rFonts w:hint="eastAsia"/>
              </w:rPr>
              <w:t>、</w:t>
            </w:r>
            <w:r w:rsidR="005779BE">
              <w:rPr>
                <w:rFonts w:hint="eastAsia"/>
              </w:rPr>
              <w:t>樹木學</w:t>
            </w:r>
            <w:r w:rsidR="005779BE" w:rsidRPr="00636D9E">
              <w:rPr>
                <w:rFonts w:hint="eastAsia"/>
              </w:rPr>
              <w:t>、</w:t>
            </w:r>
            <w:hyperlink r:id="rId51" w:tgtFrame="_blank" w:history="1">
              <w:r w:rsidR="005779BE">
                <w:rPr>
                  <w:rFonts w:hint="eastAsia"/>
                </w:rPr>
                <w:t>森林生態學</w:t>
              </w:r>
            </w:hyperlink>
            <w:r w:rsidR="005779BE">
              <w:t>、森林土壤學、森林保護學、森林環境學</w:t>
            </w:r>
          </w:p>
        </w:tc>
        <w:tc>
          <w:tcPr>
            <w:tcW w:w="1211" w:type="pct"/>
          </w:tcPr>
          <w:p w:rsidR="005779BE" w:rsidRPr="00636D9E" w:rsidRDefault="005779BE" w:rsidP="00B944C8"/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造紙工程師－製漿造紙工廠之生產及管理</w:t>
            </w:r>
          </w:p>
        </w:tc>
        <w:tc>
          <w:tcPr>
            <w:tcW w:w="2336" w:type="pct"/>
          </w:tcPr>
          <w:p w:rsidR="005779BE" w:rsidRPr="00EF5F53" w:rsidRDefault="005779BE" w:rsidP="00B944C8">
            <w:r w:rsidRPr="00EF5F53">
              <w:rPr>
                <w:rFonts w:hint="eastAsia"/>
              </w:rPr>
              <w:t>製漿學、製漿學實習、造紙學、造紙學實驗、紙張性質學、</w:t>
            </w:r>
            <w:r w:rsidRPr="00EF5F53">
              <w:rPr>
                <w:rFonts w:cs="新細明體" w:hint="eastAsia"/>
                <w:kern w:val="0"/>
              </w:rPr>
              <w:t>紙品性能檢驗學、造紙纖維材料、造紙單元操作學、造紙工程學、紙加工學、紙質文物保存與修復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F45B2C" w:rsidRDefault="005779BE" w:rsidP="00B944C8"/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生質能源工程師－生質能源公司之生產與管理</w:t>
            </w:r>
          </w:p>
        </w:tc>
        <w:tc>
          <w:tcPr>
            <w:tcW w:w="2336" w:type="pct"/>
          </w:tcPr>
          <w:p w:rsidR="005779BE" w:rsidRPr="002614E1" w:rsidRDefault="005779BE" w:rsidP="00B944C8">
            <w:r w:rsidRPr="00EF5F53">
              <w:rPr>
                <w:rFonts w:cs="新細明體" w:hint="eastAsia"/>
                <w:kern w:val="0"/>
              </w:rPr>
              <w:t>生質能源、生質能源實習、再生能源概論、生質物熱化學轉換技術、生質能源熱電實驗、生質能熱電應用與產業管理、生質物熱電應用技術創意實作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2614E1" w:rsidRDefault="005779BE" w:rsidP="00B944C8"/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電子製程工程師－電子薄膜生產相關公司之製程與管理</w:t>
            </w:r>
          </w:p>
        </w:tc>
        <w:tc>
          <w:tcPr>
            <w:tcW w:w="2336" w:type="pct"/>
          </w:tcPr>
          <w:p w:rsidR="005779BE" w:rsidRPr="002614E1" w:rsidRDefault="005779BE" w:rsidP="00B944C8">
            <w:r w:rsidRPr="00EF5F53">
              <w:rPr>
                <w:rFonts w:hint="eastAsia"/>
              </w:rPr>
              <w:t>木材膠合劑學、木材膠合劑學實習、木材塗料學、木材塗料學實習、膠合設計、木材塗裝技術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2614E1" w:rsidRDefault="005779BE" w:rsidP="00B944C8">
            <w:r w:rsidRPr="00213373">
              <w:rPr>
                <w:rFonts w:hint="eastAsia"/>
              </w:rPr>
              <w:t>高分子化學、單元操作</w:t>
            </w:r>
            <w:r w:rsidRPr="00EF5F53">
              <w:rPr>
                <w:rFonts w:hint="eastAsia"/>
              </w:rPr>
              <w:t>、生物質應用於高分子材料</w:t>
            </w:r>
          </w:p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EF5F53" w:rsidRDefault="005779BE" w:rsidP="00B944C8">
            <w:r w:rsidRPr="00EF5F53">
              <w:rPr>
                <w:rFonts w:hint="eastAsia"/>
              </w:rPr>
              <w:lastRenderedPageBreak/>
              <w:t>高分子材料開發製造－樹脂製造、紡織產業、面板製造、膠合劑及膠帶製程等之管理人員及研發人員</w:t>
            </w:r>
          </w:p>
        </w:tc>
        <w:tc>
          <w:tcPr>
            <w:tcW w:w="2336" w:type="pct"/>
          </w:tcPr>
          <w:p w:rsidR="005779BE" w:rsidRPr="00EF5F53" w:rsidRDefault="005779BE" w:rsidP="00B944C8">
            <w:r w:rsidRPr="00EF5F53">
              <w:rPr>
                <w:rFonts w:hint="eastAsia"/>
              </w:rPr>
              <w:t>木材膠合劑學、木材膠合劑學實習、木材塗料學、木材塗料學實習、膠合設計、木材塗裝技術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EF5F53" w:rsidRDefault="005779BE" w:rsidP="00B944C8">
            <w:r w:rsidRPr="00213373">
              <w:rPr>
                <w:rFonts w:hint="eastAsia"/>
              </w:rPr>
              <w:t>高分子化學、單元操作</w:t>
            </w:r>
            <w:r w:rsidRPr="00EF5F53">
              <w:rPr>
                <w:rFonts w:hint="eastAsia"/>
              </w:rPr>
              <w:t>、生物質應用於高分子材料</w:t>
            </w:r>
          </w:p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林產工業製程研發與品質管理人員－工程木材及林產加工品之研發、製造管理</w:t>
            </w:r>
          </w:p>
        </w:tc>
        <w:tc>
          <w:tcPr>
            <w:tcW w:w="2336" w:type="pct"/>
          </w:tcPr>
          <w:p w:rsidR="005779BE" w:rsidRPr="00EF5F53" w:rsidRDefault="005779BE" w:rsidP="00B944C8">
            <w:r w:rsidRPr="00EF5F53">
              <w:rPr>
                <w:rFonts w:hint="eastAsia"/>
              </w:rPr>
              <w:t>木材物理及力學、</w:t>
            </w:r>
            <w:r w:rsidRPr="00EF5F53">
              <w:rPr>
                <w:rFonts w:cs="新細明體" w:hint="eastAsia"/>
                <w:kern w:val="0"/>
              </w:rPr>
              <w:t>木材乾燥學及實驗</w:t>
            </w:r>
            <w:r w:rsidRPr="00EF5F53">
              <w:rPr>
                <w:rFonts w:hint="eastAsia"/>
              </w:rPr>
              <w:t>、</w:t>
            </w:r>
            <w:r w:rsidRPr="00EF5F53">
              <w:rPr>
                <w:rFonts w:cs="新細明體" w:hint="eastAsia"/>
                <w:kern w:val="0"/>
              </w:rPr>
              <w:t>木材鑑別與分級及實習、</w:t>
            </w:r>
            <w:r>
              <w:rPr>
                <w:rFonts w:cs="新細明體" w:hint="eastAsia"/>
                <w:kern w:val="0"/>
              </w:rPr>
              <w:t>生物材料保存與改質</w:t>
            </w:r>
            <w:r w:rsidRPr="00EF5F53">
              <w:rPr>
                <w:rFonts w:cs="新細明體" w:hint="eastAsia"/>
                <w:kern w:val="0"/>
              </w:rPr>
              <w:t>、林產工業安全與衛生、商用木材、林產特產物、木材加工學、世界經濟木材及實習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EF5F53" w:rsidRDefault="005779BE" w:rsidP="00B944C8">
            <w:r w:rsidRPr="00EF5F53">
              <w:rPr>
                <w:rFonts w:hint="eastAsia"/>
              </w:rPr>
              <w:t>材料力學</w:t>
            </w:r>
          </w:p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古蹟及歷史建築維護管理人員、建築師事務所檢測工程師－文化資產維護檢測與管理</w:t>
            </w:r>
          </w:p>
        </w:tc>
        <w:tc>
          <w:tcPr>
            <w:tcW w:w="2336" w:type="pct"/>
          </w:tcPr>
          <w:p w:rsidR="005779BE" w:rsidRPr="00EF5F53" w:rsidRDefault="005779BE" w:rsidP="00B944C8">
            <w:r w:rsidRPr="00EF5F53">
              <w:rPr>
                <w:rFonts w:hint="eastAsia"/>
              </w:rPr>
              <w:t>木材物理及力學、</w:t>
            </w:r>
            <w:r w:rsidRPr="00EF5F53">
              <w:rPr>
                <w:rFonts w:cs="新細明體" w:hint="eastAsia"/>
                <w:kern w:val="0"/>
              </w:rPr>
              <w:t>木材乾燥學及實驗</w:t>
            </w:r>
            <w:r w:rsidRPr="00EF5F53">
              <w:rPr>
                <w:rFonts w:hint="eastAsia"/>
              </w:rPr>
              <w:t>、</w:t>
            </w:r>
            <w:r w:rsidRPr="00EF5F53">
              <w:rPr>
                <w:rFonts w:cs="新細明體" w:hint="eastAsia"/>
                <w:kern w:val="0"/>
              </w:rPr>
              <w:t>木材鑑別與分級及實習</w:t>
            </w:r>
            <w:r w:rsidRPr="00EF5F53">
              <w:rPr>
                <w:rFonts w:hint="eastAsia"/>
              </w:rPr>
              <w:t>、世界經濟木材、木質環境科學概論、</w:t>
            </w:r>
            <w:r w:rsidRPr="00EF5F53">
              <w:rPr>
                <w:rFonts w:cs="新細明體" w:hint="eastAsia"/>
                <w:kern w:val="0"/>
              </w:rPr>
              <w:t>、木材劣化學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EF5F53" w:rsidRDefault="005779BE" w:rsidP="00B944C8"/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木質裝潢設計施工之管理及行銷人員－木質裝潢設計與施工</w:t>
            </w:r>
          </w:p>
        </w:tc>
        <w:tc>
          <w:tcPr>
            <w:tcW w:w="2336" w:type="pct"/>
          </w:tcPr>
          <w:p w:rsidR="005779BE" w:rsidRPr="00EF5F53" w:rsidRDefault="005779BE" w:rsidP="00B944C8">
            <w:r w:rsidRPr="002614E1">
              <w:rPr>
                <w:rFonts w:cs="標楷體" w:hint="eastAsia"/>
                <w:kern w:val="0"/>
              </w:rPr>
              <w:t>木材組織學、家具製造學、家具製造學實習、</w:t>
            </w:r>
            <w:r w:rsidRPr="00EF5F53">
              <w:rPr>
                <w:rFonts w:cs="標楷體" w:hint="eastAsia"/>
              </w:rPr>
              <w:t>木材膠合劑學、木材膠合劑學實習、木材塗料學、木材塗料學實習、膠合設計、木材塗裝技術、</w:t>
            </w:r>
            <w:r w:rsidRPr="002614E1">
              <w:rPr>
                <w:rFonts w:cs="標楷體" w:hint="eastAsia"/>
                <w:kern w:val="0"/>
              </w:rPr>
              <w:t>木材劣化學、木材物理及力學、生物複合材料加工利用、</w:t>
            </w:r>
            <w:r w:rsidRPr="00EF5F53">
              <w:rPr>
                <w:rFonts w:cs="新細明體" w:hint="eastAsia"/>
                <w:kern w:val="0"/>
              </w:rPr>
              <w:t>木材鑑別與分級及實習、</w:t>
            </w:r>
            <w:r>
              <w:rPr>
                <w:rFonts w:cs="新細明體" w:hint="eastAsia"/>
                <w:kern w:val="0"/>
              </w:rPr>
              <w:t>生物材料保存與改質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  <w:hideMark/>
          </w:tcPr>
          <w:p w:rsidR="005779BE" w:rsidRPr="00EF5F53" w:rsidRDefault="005779BE" w:rsidP="00B944C8">
            <w:r w:rsidRPr="00EF5F53">
              <w:rPr>
                <w:rFonts w:cs="標楷體" w:hint="eastAsia"/>
              </w:rPr>
              <w:t>電腦輔助設計、電腦輔助製造、行銷學、製圖學</w:t>
            </w:r>
          </w:p>
        </w:tc>
      </w:tr>
      <w:tr w:rsidR="005779BE" w:rsidRPr="00EF5F53" w:rsidTr="00327029">
        <w:trPr>
          <w:trHeight w:val="227"/>
        </w:trPr>
        <w:tc>
          <w:tcPr>
            <w:tcW w:w="1452" w:type="pct"/>
          </w:tcPr>
          <w:p w:rsidR="005779BE" w:rsidRPr="002614E1" w:rsidRDefault="005779BE" w:rsidP="00B944C8">
            <w:r w:rsidRPr="002614E1">
              <w:rPr>
                <w:rFonts w:hint="eastAsia"/>
              </w:rPr>
              <w:t>家具、地板、建材木竹藝品製造等之研發、製程管理、品質管理及行銷人員－家具及木工藝品開發製造</w:t>
            </w:r>
          </w:p>
        </w:tc>
        <w:tc>
          <w:tcPr>
            <w:tcW w:w="2336" w:type="pct"/>
          </w:tcPr>
          <w:p w:rsidR="005779BE" w:rsidRPr="00EF5F53" w:rsidRDefault="005779BE" w:rsidP="00B944C8">
            <w:r w:rsidRPr="002614E1">
              <w:rPr>
                <w:rFonts w:cs="標楷體" w:hint="eastAsia"/>
                <w:kern w:val="0"/>
              </w:rPr>
              <w:t>木材組織學、</w:t>
            </w:r>
            <w:r w:rsidRPr="00EF5F53">
              <w:rPr>
                <w:rFonts w:cs="新細明體" w:hint="eastAsia"/>
                <w:kern w:val="0"/>
              </w:rPr>
              <w:t>生物質利用概論、</w:t>
            </w:r>
            <w:r w:rsidRPr="002614E1">
              <w:rPr>
                <w:rFonts w:cs="標楷體" w:hint="eastAsia"/>
                <w:kern w:val="0"/>
              </w:rPr>
              <w:t>家具製造學、家具製造學實習、</w:t>
            </w:r>
            <w:r w:rsidRPr="00EF5F53">
              <w:rPr>
                <w:rFonts w:cs="標楷體" w:hint="eastAsia"/>
              </w:rPr>
              <w:t>木材膠合劑學、木材膠合劑學實習、木材塗料學、木材塗料學實習、膠合設計、木材塗裝技術、</w:t>
            </w:r>
            <w:r w:rsidRPr="002614E1">
              <w:rPr>
                <w:rFonts w:cs="標楷體" w:hint="eastAsia"/>
                <w:kern w:val="0"/>
              </w:rPr>
              <w:t>木材劣化學、</w:t>
            </w:r>
            <w:r w:rsidRPr="00EF5F53">
              <w:rPr>
                <w:rFonts w:cs="新細明體" w:hint="eastAsia"/>
                <w:kern w:val="0"/>
              </w:rPr>
              <w:t>木材乾燥學及實驗、</w:t>
            </w:r>
            <w:r w:rsidRPr="002614E1">
              <w:rPr>
                <w:rFonts w:cs="標楷體" w:hint="eastAsia"/>
                <w:kern w:val="0"/>
              </w:rPr>
              <w:t>木材物理及力學、生物複合材料加工利用、</w:t>
            </w:r>
            <w:r w:rsidRPr="00EF5F53">
              <w:rPr>
                <w:rFonts w:cs="新細明體" w:hint="eastAsia"/>
                <w:kern w:val="0"/>
              </w:rPr>
              <w:t>木材鑑別與分級及實習、</w:t>
            </w:r>
            <w:r>
              <w:rPr>
                <w:rFonts w:cs="新細明體" w:hint="eastAsia"/>
                <w:kern w:val="0"/>
              </w:rPr>
              <w:t>生物材料保存與改質</w:t>
            </w:r>
            <w:r w:rsidRPr="00EF5F53">
              <w:rPr>
                <w:rFonts w:cs="新細明體" w:hint="eastAsia"/>
                <w:kern w:val="0"/>
              </w:rPr>
              <w:t>、林產工業安全與衛生、商用木材、世界經濟木材及實習</w:t>
            </w:r>
          </w:p>
        </w:tc>
        <w:tc>
          <w:tcPr>
            <w:tcW w:w="1211" w:type="pct"/>
            <w:tcMar>
              <w:top w:w="80" w:type="dxa"/>
              <w:left w:w="80" w:type="dxa"/>
              <w:bottom w:w="80" w:type="dxa"/>
              <w:right w:w="150" w:type="dxa"/>
            </w:tcMar>
          </w:tcPr>
          <w:p w:rsidR="005779BE" w:rsidRPr="00EF5F53" w:rsidRDefault="005779BE" w:rsidP="00B944C8">
            <w:r w:rsidRPr="00EF5F53">
              <w:rPr>
                <w:rFonts w:cs="標楷體" w:hint="eastAsia"/>
              </w:rPr>
              <w:t>電腦輔助設計、電腦輔助製造、行銷學、製圖學</w:t>
            </w:r>
          </w:p>
        </w:tc>
      </w:tr>
    </w:tbl>
    <w:p w:rsidR="00AE1DEE" w:rsidRPr="00802A42" w:rsidRDefault="00AE1DEE" w:rsidP="00327029">
      <w:pPr>
        <w:jc w:val="left"/>
        <w:rPr>
          <w:rFonts w:hint="eastAsia"/>
          <w:color w:val="000000"/>
          <w:sz w:val="27"/>
          <w:szCs w:val="27"/>
        </w:rPr>
      </w:pPr>
      <w:bookmarkStart w:id="0" w:name="_GoBack"/>
      <w:bookmarkEnd w:id="0"/>
    </w:p>
    <w:sectPr w:rsidR="00AE1DEE" w:rsidRPr="00802A42" w:rsidSect="006A7B17">
      <w:headerReference w:type="default" r:id="rId52"/>
      <w:footerReference w:type="default" r:id="rId53"/>
      <w:pgSz w:w="11907" w:h="16839" w:code="9"/>
      <w:pgMar w:top="1134" w:right="851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78" w:rsidRDefault="00DF0C78">
      <w:r>
        <w:separator/>
      </w:r>
    </w:p>
  </w:endnote>
  <w:endnote w:type="continuationSeparator" w:id="0">
    <w:p w:rsidR="00DF0C78" w:rsidRDefault="00DF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940623"/>
      <w:docPartObj>
        <w:docPartGallery w:val="Page Numbers (Bottom of Page)"/>
        <w:docPartUnique/>
      </w:docPartObj>
    </w:sdtPr>
    <w:sdtEndPr/>
    <w:sdtContent>
      <w:p w:rsidR="00867377" w:rsidRDefault="008673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17" w:rsidRPr="006A7B17">
          <w:rPr>
            <w:noProof/>
            <w:lang w:val="zh-TW"/>
          </w:rPr>
          <w:t>6</w:t>
        </w:r>
        <w:r>
          <w:fldChar w:fldCharType="end"/>
        </w:r>
      </w:p>
    </w:sdtContent>
  </w:sdt>
  <w:p w:rsidR="00867377" w:rsidRDefault="00867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78" w:rsidRDefault="00DF0C78">
      <w:r>
        <w:separator/>
      </w:r>
    </w:p>
  </w:footnote>
  <w:footnote w:type="continuationSeparator" w:id="0">
    <w:p w:rsidR="00DF0C78" w:rsidRDefault="00DF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20" w:rsidRDefault="00356620" w:rsidP="00356620">
    <w:pPr>
      <w:pStyle w:val="af"/>
      <w:jc w:val="right"/>
    </w:pPr>
    <w:r>
      <w:t>111.03.03</w:t>
    </w:r>
    <w:r>
      <w:t>本系</w:t>
    </w:r>
    <w:r>
      <w:rPr>
        <w:rFonts w:hint="eastAsia"/>
      </w:rPr>
      <w:t>110-3</w:t>
    </w:r>
    <w:r>
      <w:rPr>
        <w:rFonts w:hint="eastAsia"/>
      </w:rPr>
      <w:t>課程會通過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A78"/>
    <w:multiLevelType w:val="hybridMultilevel"/>
    <w:tmpl w:val="1048FBEA"/>
    <w:lvl w:ilvl="0" w:tplc="C57CB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963F7"/>
    <w:multiLevelType w:val="hybridMultilevel"/>
    <w:tmpl w:val="EC4CC904"/>
    <w:lvl w:ilvl="0" w:tplc="AF2EE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52226"/>
    <w:multiLevelType w:val="hybridMultilevel"/>
    <w:tmpl w:val="8D2A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40539"/>
    <w:multiLevelType w:val="hybridMultilevel"/>
    <w:tmpl w:val="FD2AF802"/>
    <w:lvl w:ilvl="0" w:tplc="D2C8BF86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7"/>
    <w:rsid w:val="00000541"/>
    <w:rsid w:val="000019D1"/>
    <w:rsid w:val="00002BEF"/>
    <w:rsid w:val="0000697B"/>
    <w:rsid w:val="00012B15"/>
    <w:rsid w:val="00013B33"/>
    <w:rsid w:val="000149A8"/>
    <w:rsid w:val="0001523E"/>
    <w:rsid w:val="00016F06"/>
    <w:rsid w:val="000176AB"/>
    <w:rsid w:val="00020438"/>
    <w:rsid w:val="0002071E"/>
    <w:rsid w:val="00020E50"/>
    <w:rsid w:val="00021C03"/>
    <w:rsid w:val="00023BB3"/>
    <w:rsid w:val="000279B9"/>
    <w:rsid w:val="000334C1"/>
    <w:rsid w:val="0003448A"/>
    <w:rsid w:val="0003632C"/>
    <w:rsid w:val="000371D8"/>
    <w:rsid w:val="000372C2"/>
    <w:rsid w:val="000405C8"/>
    <w:rsid w:val="00040601"/>
    <w:rsid w:val="00040637"/>
    <w:rsid w:val="000409BB"/>
    <w:rsid w:val="0004218A"/>
    <w:rsid w:val="00043904"/>
    <w:rsid w:val="00043DB1"/>
    <w:rsid w:val="00045FBA"/>
    <w:rsid w:val="00051888"/>
    <w:rsid w:val="00052073"/>
    <w:rsid w:val="0005538E"/>
    <w:rsid w:val="00056611"/>
    <w:rsid w:val="00057F6C"/>
    <w:rsid w:val="00060B22"/>
    <w:rsid w:val="00061391"/>
    <w:rsid w:val="00061EE6"/>
    <w:rsid w:val="00062D3A"/>
    <w:rsid w:val="00062F2D"/>
    <w:rsid w:val="0006317A"/>
    <w:rsid w:val="000638F3"/>
    <w:rsid w:val="00065207"/>
    <w:rsid w:val="000652E6"/>
    <w:rsid w:val="0006567F"/>
    <w:rsid w:val="00065772"/>
    <w:rsid w:val="00070861"/>
    <w:rsid w:val="00073A1A"/>
    <w:rsid w:val="00074FA4"/>
    <w:rsid w:val="00076219"/>
    <w:rsid w:val="00076508"/>
    <w:rsid w:val="00076DCC"/>
    <w:rsid w:val="00077861"/>
    <w:rsid w:val="000801A2"/>
    <w:rsid w:val="00081DC1"/>
    <w:rsid w:val="000841F5"/>
    <w:rsid w:val="00087DAB"/>
    <w:rsid w:val="000907E7"/>
    <w:rsid w:val="0009108B"/>
    <w:rsid w:val="000913AF"/>
    <w:rsid w:val="00091801"/>
    <w:rsid w:val="00093137"/>
    <w:rsid w:val="0009344F"/>
    <w:rsid w:val="000966EE"/>
    <w:rsid w:val="000972F2"/>
    <w:rsid w:val="00097721"/>
    <w:rsid w:val="000A0B10"/>
    <w:rsid w:val="000A0BDA"/>
    <w:rsid w:val="000A1EA8"/>
    <w:rsid w:val="000A65AD"/>
    <w:rsid w:val="000A79A2"/>
    <w:rsid w:val="000B15A9"/>
    <w:rsid w:val="000B460D"/>
    <w:rsid w:val="000B49FC"/>
    <w:rsid w:val="000B5392"/>
    <w:rsid w:val="000B563C"/>
    <w:rsid w:val="000B7355"/>
    <w:rsid w:val="000B74A2"/>
    <w:rsid w:val="000B7F9F"/>
    <w:rsid w:val="000C0965"/>
    <w:rsid w:val="000C1128"/>
    <w:rsid w:val="000C1916"/>
    <w:rsid w:val="000C1C55"/>
    <w:rsid w:val="000C2BA5"/>
    <w:rsid w:val="000C3454"/>
    <w:rsid w:val="000C3DC8"/>
    <w:rsid w:val="000C53BF"/>
    <w:rsid w:val="000C5BF9"/>
    <w:rsid w:val="000C5F6C"/>
    <w:rsid w:val="000C6B5E"/>
    <w:rsid w:val="000D0FAA"/>
    <w:rsid w:val="000D16FF"/>
    <w:rsid w:val="000D1790"/>
    <w:rsid w:val="000D2895"/>
    <w:rsid w:val="000D3959"/>
    <w:rsid w:val="000D3A68"/>
    <w:rsid w:val="000D6034"/>
    <w:rsid w:val="000D71A4"/>
    <w:rsid w:val="000D7F92"/>
    <w:rsid w:val="000E1A63"/>
    <w:rsid w:val="000E210E"/>
    <w:rsid w:val="000E376C"/>
    <w:rsid w:val="000F0EFF"/>
    <w:rsid w:val="000F11C1"/>
    <w:rsid w:val="000F18A5"/>
    <w:rsid w:val="000F1B57"/>
    <w:rsid w:val="000F2921"/>
    <w:rsid w:val="000F33BD"/>
    <w:rsid w:val="000F4621"/>
    <w:rsid w:val="000F5C33"/>
    <w:rsid w:val="000F5DF1"/>
    <w:rsid w:val="000F5F55"/>
    <w:rsid w:val="0010003D"/>
    <w:rsid w:val="001008C7"/>
    <w:rsid w:val="00101D15"/>
    <w:rsid w:val="0010265C"/>
    <w:rsid w:val="001040F4"/>
    <w:rsid w:val="001048E1"/>
    <w:rsid w:val="00104F96"/>
    <w:rsid w:val="00106696"/>
    <w:rsid w:val="00106CF9"/>
    <w:rsid w:val="00107751"/>
    <w:rsid w:val="00107ACE"/>
    <w:rsid w:val="001120AC"/>
    <w:rsid w:val="001139C4"/>
    <w:rsid w:val="00114505"/>
    <w:rsid w:val="00114608"/>
    <w:rsid w:val="00115263"/>
    <w:rsid w:val="00115EFD"/>
    <w:rsid w:val="0011689E"/>
    <w:rsid w:val="00120068"/>
    <w:rsid w:val="001208BC"/>
    <w:rsid w:val="00120C65"/>
    <w:rsid w:val="001220AB"/>
    <w:rsid w:val="00122931"/>
    <w:rsid w:val="00122A38"/>
    <w:rsid w:val="0012427C"/>
    <w:rsid w:val="001246FF"/>
    <w:rsid w:val="00124C6E"/>
    <w:rsid w:val="001316EE"/>
    <w:rsid w:val="001320E8"/>
    <w:rsid w:val="00132729"/>
    <w:rsid w:val="0013281D"/>
    <w:rsid w:val="00133552"/>
    <w:rsid w:val="00134273"/>
    <w:rsid w:val="001342C6"/>
    <w:rsid w:val="00134F2A"/>
    <w:rsid w:val="001350CA"/>
    <w:rsid w:val="00143424"/>
    <w:rsid w:val="001440CF"/>
    <w:rsid w:val="0014424C"/>
    <w:rsid w:val="001448E4"/>
    <w:rsid w:val="00144AC7"/>
    <w:rsid w:val="00145744"/>
    <w:rsid w:val="00145D8D"/>
    <w:rsid w:val="0014602E"/>
    <w:rsid w:val="00147360"/>
    <w:rsid w:val="001475CA"/>
    <w:rsid w:val="00147E98"/>
    <w:rsid w:val="00150B11"/>
    <w:rsid w:val="00150C6D"/>
    <w:rsid w:val="001523B7"/>
    <w:rsid w:val="0015350A"/>
    <w:rsid w:val="00153670"/>
    <w:rsid w:val="00154F62"/>
    <w:rsid w:val="00160275"/>
    <w:rsid w:val="00161FD0"/>
    <w:rsid w:val="00163F4A"/>
    <w:rsid w:val="001657AE"/>
    <w:rsid w:val="001662B8"/>
    <w:rsid w:val="00166FF4"/>
    <w:rsid w:val="00167CAC"/>
    <w:rsid w:val="00170E3E"/>
    <w:rsid w:val="001744D9"/>
    <w:rsid w:val="001755E5"/>
    <w:rsid w:val="00176A3E"/>
    <w:rsid w:val="001778F7"/>
    <w:rsid w:val="00180C2A"/>
    <w:rsid w:val="00182AF8"/>
    <w:rsid w:val="00183454"/>
    <w:rsid w:val="0018352E"/>
    <w:rsid w:val="0018407C"/>
    <w:rsid w:val="00184AAE"/>
    <w:rsid w:val="00185539"/>
    <w:rsid w:val="00187248"/>
    <w:rsid w:val="00187969"/>
    <w:rsid w:val="00193A79"/>
    <w:rsid w:val="001962F9"/>
    <w:rsid w:val="0019726C"/>
    <w:rsid w:val="001A15C6"/>
    <w:rsid w:val="001A376D"/>
    <w:rsid w:val="001A3830"/>
    <w:rsid w:val="001A44C0"/>
    <w:rsid w:val="001A66EA"/>
    <w:rsid w:val="001A6EF0"/>
    <w:rsid w:val="001A7347"/>
    <w:rsid w:val="001B1FBD"/>
    <w:rsid w:val="001B2B0A"/>
    <w:rsid w:val="001B2B87"/>
    <w:rsid w:val="001B30F0"/>
    <w:rsid w:val="001B3E4F"/>
    <w:rsid w:val="001B48EB"/>
    <w:rsid w:val="001B7008"/>
    <w:rsid w:val="001C1145"/>
    <w:rsid w:val="001C47F2"/>
    <w:rsid w:val="001C544A"/>
    <w:rsid w:val="001C7212"/>
    <w:rsid w:val="001C7C3B"/>
    <w:rsid w:val="001D06A2"/>
    <w:rsid w:val="001D127B"/>
    <w:rsid w:val="001D1691"/>
    <w:rsid w:val="001D18DB"/>
    <w:rsid w:val="001D4485"/>
    <w:rsid w:val="001D45B2"/>
    <w:rsid w:val="001D5A06"/>
    <w:rsid w:val="001D628F"/>
    <w:rsid w:val="001D65B1"/>
    <w:rsid w:val="001D733C"/>
    <w:rsid w:val="001D7857"/>
    <w:rsid w:val="001E0453"/>
    <w:rsid w:val="001E1484"/>
    <w:rsid w:val="001E2E88"/>
    <w:rsid w:val="001E373F"/>
    <w:rsid w:val="001E3837"/>
    <w:rsid w:val="001E388C"/>
    <w:rsid w:val="001E413A"/>
    <w:rsid w:val="001E420E"/>
    <w:rsid w:val="001E7927"/>
    <w:rsid w:val="001E7F74"/>
    <w:rsid w:val="001F10E3"/>
    <w:rsid w:val="001F14CE"/>
    <w:rsid w:val="001F3E6C"/>
    <w:rsid w:val="001F471E"/>
    <w:rsid w:val="001F6CE5"/>
    <w:rsid w:val="001F6D1F"/>
    <w:rsid w:val="001F719B"/>
    <w:rsid w:val="001F7E1F"/>
    <w:rsid w:val="00200313"/>
    <w:rsid w:val="00200C77"/>
    <w:rsid w:val="002027BD"/>
    <w:rsid w:val="00203979"/>
    <w:rsid w:val="00203C8C"/>
    <w:rsid w:val="00206FC1"/>
    <w:rsid w:val="0021082D"/>
    <w:rsid w:val="0021114B"/>
    <w:rsid w:val="002114EB"/>
    <w:rsid w:val="00211708"/>
    <w:rsid w:val="00213FFD"/>
    <w:rsid w:val="00217CBE"/>
    <w:rsid w:val="00220952"/>
    <w:rsid w:val="00221C37"/>
    <w:rsid w:val="00222407"/>
    <w:rsid w:val="002228C2"/>
    <w:rsid w:val="00224114"/>
    <w:rsid w:val="0022454B"/>
    <w:rsid w:val="0022473D"/>
    <w:rsid w:val="00224D97"/>
    <w:rsid w:val="00225A77"/>
    <w:rsid w:val="002319BB"/>
    <w:rsid w:val="00231ED1"/>
    <w:rsid w:val="00232288"/>
    <w:rsid w:val="002334D4"/>
    <w:rsid w:val="0023365D"/>
    <w:rsid w:val="00233799"/>
    <w:rsid w:val="00236597"/>
    <w:rsid w:val="002368B1"/>
    <w:rsid w:val="002373BA"/>
    <w:rsid w:val="00241383"/>
    <w:rsid w:val="002439D3"/>
    <w:rsid w:val="00245873"/>
    <w:rsid w:val="00246018"/>
    <w:rsid w:val="002468FC"/>
    <w:rsid w:val="00246DAF"/>
    <w:rsid w:val="0024703E"/>
    <w:rsid w:val="0025001B"/>
    <w:rsid w:val="00251391"/>
    <w:rsid w:val="002542DB"/>
    <w:rsid w:val="00254760"/>
    <w:rsid w:val="002559F1"/>
    <w:rsid w:val="0025642D"/>
    <w:rsid w:val="0025671E"/>
    <w:rsid w:val="00257D65"/>
    <w:rsid w:val="00260C04"/>
    <w:rsid w:val="002619F0"/>
    <w:rsid w:val="0026230C"/>
    <w:rsid w:val="002641B6"/>
    <w:rsid w:val="0026462D"/>
    <w:rsid w:val="00265F67"/>
    <w:rsid w:val="00266D62"/>
    <w:rsid w:val="00267DE9"/>
    <w:rsid w:val="00270C78"/>
    <w:rsid w:val="002722AD"/>
    <w:rsid w:val="00276029"/>
    <w:rsid w:val="00276B86"/>
    <w:rsid w:val="002775A4"/>
    <w:rsid w:val="00280435"/>
    <w:rsid w:val="00281CDB"/>
    <w:rsid w:val="00281D1D"/>
    <w:rsid w:val="002822C3"/>
    <w:rsid w:val="00282407"/>
    <w:rsid w:val="0028267B"/>
    <w:rsid w:val="0028589D"/>
    <w:rsid w:val="00285DD9"/>
    <w:rsid w:val="0028752F"/>
    <w:rsid w:val="002901AD"/>
    <w:rsid w:val="00291BFE"/>
    <w:rsid w:val="002923F0"/>
    <w:rsid w:val="00292603"/>
    <w:rsid w:val="00293090"/>
    <w:rsid w:val="0029512A"/>
    <w:rsid w:val="0029586F"/>
    <w:rsid w:val="002A049D"/>
    <w:rsid w:val="002A3713"/>
    <w:rsid w:val="002A5781"/>
    <w:rsid w:val="002A7D0C"/>
    <w:rsid w:val="002B0C1C"/>
    <w:rsid w:val="002B2938"/>
    <w:rsid w:val="002B309E"/>
    <w:rsid w:val="002B6222"/>
    <w:rsid w:val="002C1050"/>
    <w:rsid w:val="002C18F8"/>
    <w:rsid w:val="002C32D3"/>
    <w:rsid w:val="002C37CA"/>
    <w:rsid w:val="002C3914"/>
    <w:rsid w:val="002C5C36"/>
    <w:rsid w:val="002C7AB6"/>
    <w:rsid w:val="002D23D4"/>
    <w:rsid w:val="002D3833"/>
    <w:rsid w:val="002D535C"/>
    <w:rsid w:val="002D6371"/>
    <w:rsid w:val="002D6ACD"/>
    <w:rsid w:val="002D6E6E"/>
    <w:rsid w:val="002E06A4"/>
    <w:rsid w:val="002E0A21"/>
    <w:rsid w:val="002E0B09"/>
    <w:rsid w:val="002E0F83"/>
    <w:rsid w:val="002E1ED5"/>
    <w:rsid w:val="002E206A"/>
    <w:rsid w:val="002E2453"/>
    <w:rsid w:val="002E3584"/>
    <w:rsid w:val="002E3F0F"/>
    <w:rsid w:val="002E4229"/>
    <w:rsid w:val="002E49CF"/>
    <w:rsid w:val="002E4E15"/>
    <w:rsid w:val="002E624C"/>
    <w:rsid w:val="002F050B"/>
    <w:rsid w:val="002F1CD6"/>
    <w:rsid w:val="002F3171"/>
    <w:rsid w:val="002F41AB"/>
    <w:rsid w:val="003002B7"/>
    <w:rsid w:val="003011CC"/>
    <w:rsid w:val="003012C1"/>
    <w:rsid w:val="0030153A"/>
    <w:rsid w:val="003030BF"/>
    <w:rsid w:val="003032F6"/>
    <w:rsid w:val="00303D91"/>
    <w:rsid w:val="003049D9"/>
    <w:rsid w:val="00306DB4"/>
    <w:rsid w:val="00306FB6"/>
    <w:rsid w:val="00310699"/>
    <w:rsid w:val="0031182B"/>
    <w:rsid w:val="0031229C"/>
    <w:rsid w:val="0031248F"/>
    <w:rsid w:val="003138EA"/>
    <w:rsid w:val="00314377"/>
    <w:rsid w:val="0031566F"/>
    <w:rsid w:val="003167A9"/>
    <w:rsid w:val="00317768"/>
    <w:rsid w:val="00317FF9"/>
    <w:rsid w:val="00317FFC"/>
    <w:rsid w:val="003224BB"/>
    <w:rsid w:val="003238DB"/>
    <w:rsid w:val="00323D37"/>
    <w:rsid w:val="00326104"/>
    <w:rsid w:val="00327029"/>
    <w:rsid w:val="00327464"/>
    <w:rsid w:val="00327749"/>
    <w:rsid w:val="003302E1"/>
    <w:rsid w:val="00330B43"/>
    <w:rsid w:val="00330D25"/>
    <w:rsid w:val="003315E8"/>
    <w:rsid w:val="003345DA"/>
    <w:rsid w:val="00335EB7"/>
    <w:rsid w:val="00335F4A"/>
    <w:rsid w:val="00336482"/>
    <w:rsid w:val="003372D1"/>
    <w:rsid w:val="003376C5"/>
    <w:rsid w:val="00340626"/>
    <w:rsid w:val="00340DF0"/>
    <w:rsid w:val="003414EC"/>
    <w:rsid w:val="00341602"/>
    <w:rsid w:val="00341EB3"/>
    <w:rsid w:val="00342134"/>
    <w:rsid w:val="00342327"/>
    <w:rsid w:val="003456C9"/>
    <w:rsid w:val="003460FB"/>
    <w:rsid w:val="00346618"/>
    <w:rsid w:val="0034664C"/>
    <w:rsid w:val="003506A1"/>
    <w:rsid w:val="00350906"/>
    <w:rsid w:val="003509E5"/>
    <w:rsid w:val="00353AE6"/>
    <w:rsid w:val="00356620"/>
    <w:rsid w:val="003604E7"/>
    <w:rsid w:val="0036086E"/>
    <w:rsid w:val="00360FE3"/>
    <w:rsid w:val="00366279"/>
    <w:rsid w:val="0036676F"/>
    <w:rsid w:val="00366E50"/>
    <w:rsid w:val="00367820"/>
    <w:rsid w:val="00367EAE"/>
    <w:rsid w:val="00370F40"/>
    <w:rsid w:val="0037201E"/>
    <w:rsid w:val="00372E61"/>
    <w:rsid w:val="003738F8"/>
    <w:rsid w:val="00374D71"/>
    <w:rsid w:val="003760CF"/>
    <w:rsid w:val="00376390"/>
    <w:rsid w:val="003802A0"/>
    <w:rsid w:val="00383BD8"/>
    <w:rsid w:val="00383CF0"/>
    <w:rsid w:val="00383D72"/>
    <w:rsid w:val="00385D0A"/>
    <w:rsid w:val="003877AC"/>
    <w:rsid w:val="00390730"/>
    <w:rsid w:val="00390B35"/>
    <w:rsid w:val="003911DE"/>
    <w:rsid w:val="00391B8E"/>
    <w:rsid w:val="0039287E"/>
    <w:rsid w:val="00393F17"/>
    <w:rsid w:val="00394C99"/>
    <w:rsid w:val="00396F08"/>
    <w:rsid w:val="003A08A4"/>
    <w:rsid w:val="003A0A5B"/>
    <w:rsid w:val="003A105D"/>
    <w:rsid w:val="003A1EE2"/>
    <w:rsid w:val="003A340C"/>
    <w:rsid w:val="003A51B6"/>
    <w:rsid w:val="003A56A0"/>
    <w:rsid w:val="003B1172"/>
    <w:rsid w:val="003B2412"/>
    <w:rsid w:val="003B2D95"/>
    <w:rsid w:val="003B55F2"/>
    <w:rsid w:val="003B60A8"/>
    <w:rsid w:val="003B7151"/>
    <w:rsid w:val="003B72DD"/>
    <w:rsid w:val="003C0352"/>
    <w:rsid w:val="003C0F25"/>
    <w:rsid w:val="003C3D10"/>
    <w:rsid w:val="003C476F"/>
    <w:rsid w:val="003C5F4B"/>
    <w:rsid w:val="003C635C"/>
    <w:rsid w:val="003D0F2F"/>
    <w:rsid w:val="003D111F"/>
    <w:rsid w:val="003D12A6"/>
    <w:rsid w:val="003D242C"/>
    <w:rsid w:val="003D3BFA"/>
    <w:rsid w:val="003D4497"/>
    <w:rsid w:val="003D4773"/>
    <w:rsid w:val="003D4FCB"/>
    <w:rsid w:val="003D7356"/>
    <w:rsid w:val="003D76F4"/>
    <w:rsid w:val="003D7897"/>
    <w:rsid w:val="003E1E2B"/>
    <w:rsid w:val="003E2162"/>
    <w:rsid w:val="003E3BC4"/>
    <w:rsid w:val="003E52EE"/>
    <w:rsid w:val="003E5873"/>
    <w:rsid w:val="003E5FCF"/>
    <w:rsid w:val="003E73DC"/>
    <w:rsid w:val="003E761A"/>
    <w:rsid w:val="003E7775"/>
    <w:rsid w:val="003F3915"/>
    <w:rsid w:val="003F4440"/>
    <w:rsid w:val="003F4729"/>
    <w:rsid w:val="003F5689"/>
    <w:rsid w:val="003F67FB"/>
    <w:rsid w:val="003F6AB6"/>
    <w:rsid w:val="003F74B6"/>
    <w:rsid w:val="00403FF4"/>
    <w:rsid w:val="00404396"/>
    <w:rsid w:val="00404F82"/>
    <w:rsid w:val="004059C6"/>
    <w:rsid w:val="00405F99"/>
    <w:rsid w:val="0041007F"/>
    <w:rsid w:val="00410593"/>
    <w:rsid w:val="00413957"/>
    <w:rsid w:val="0041407A"/>
    <w:rsid w:val="004208F0"/>
    <w:rsid w:val="00420A7D"/>
    <w:rsid w:val="00422C1B"/>
    <w:rsid w:val="0042383D"/>
    <w:rsid w:val="004267B0"/>
    <w:rsid w:val="00426F21"/>
    <w:rsid w:val="00426FDF"/>
    <w:rsid w:val="004271D0"/>
    <w:rsid w:val="00430C10"/>
    <w:rsid w:val="00431CC8"/>
    <w:rsid w:val="00432591"/>
    <w:rsid w:val="00440AFF"/>
    <w:rsid w:val="00440F43"/>
    <w:rsid w:val="00442F2C"/>
    <w:rsid w:val="004439A5"/>
    <w:rsid w:val="00445AFF"/>
    <w:rsid w:val="004469DA"/>
    <w:rsid w:val="004476B1"/>
    <w:rsid w:val="0045012B"/>
    <w:rsid w:val="0045045E"/>
    <w:rsid w:val="00450A51"/>
    <w:rsid w:val="00451125"/>
    <w:rsid w:val="00452745"/>
    <w:rsid w:val="00452831"/>
    <w:rsid w:val="00453FC4"/>
    <w:rsid w:val="00454222"/>
    <w:rsid w:val="004549C7"/>
    <w:rsid w:val="00456579"/>
    <w:rsid w:val="00460CEF"/>
    <w:rsid w:val="00462722"/>
    <w:rsid w:val="00462B49"/>
    <w:rsid w:val="00462EAA"/>
    <w:rsid w:val="0046393C"/>
    <w:rsid w:val="004645A4"/>
    <w:rsid w:val="00464CFC"/>
    <w:rsid w:val="00466CB7"/>
    <w:rsid w:val="00470A78"/>
    <w:rsid w:val="00472320"/>
    <w:rsid w:val="00472560"/>
    <w:rsid w:val="00472C07"/>
    <w:rsid w:val="00474427"/>
    <w:rsid w:val="00474CB9"/>
    <w:rsid w:val="00474DDC"/>
    <w:rsid w:val="00474E1F"/>
    <w:rsid w:val="00475E64"/>
    <w:rsid w:val="004777F5"/>
    <w:rsid w:val="00477C84"/>
    <w:rsid w:val="004802F5"/>
    <w:rsid w:val="004808B6"/>
    <w:rsid w:val="00480F68"/>
    <w:rsid w:val="00482A8C"/>
    <w:rsid w:val="00484C5C"/>
    <w:rsid w:val="004853A8"/>
    <w:rsid w:val="00485CCF"/>
    <w:rsid w:val="00485EF9"/>
    <w:rsid w:val="00486DDA"/>
    <w:rsid w:val="00487AA3"/>
    <w:rsid w:val="00490E90"/>
    <w:rsid w:val="004927B1"/>
    <w:rsid w:val="00495A92"/>
    <w:rsid w:val="004A0501"/>
    <w:rsid w:val="004A2CCB"/>
    <w:rsid w:val="004A39A6"/>
    <w:rsid w:val="004A6CA0"/>
    <w:rsid w:val="004A6DE0"/>
    <w:rsid w:val="004A7122"/>
    <w:rsid w:val="004B024E"/>
    <w:rsid w:val="004B0C94"/>
    <w:rsid w:val="004B4ABB"/>
    <w:rsid w:val="004B6623"/>
    <w:rsid w:val="004B67A1"/>
    <w:rsid w:val="004B7BA4"/>
    <w:rsid w:val="004C120C"/>
    <w:rsid w:val="004C1649"/>
    <w:rsid w:val="004C63B4"/>
    <w:rsid w:val="004C7450"/>
    <w:rsid w:val="004C7B28"/>
    <w:rsid w:val="004D0143"/>
    <w:rsid w:val="004D1419"/>
    <w:rsid w:val="004D2040"/>
    <w:rsid w:val="004D28B9"/>
    <w:rsid w:val="004D3472"/>
    <w:rsid w:val="004D4098"/>
    <w:rsid w:val="004D604C"/>
    <w:rsid w:val="004D7F63"/>
    <w:rsid w:val="004E10F5"/>
    <w:rsid w:val="004E14EC"/>
    <w:rsid w:val="004E2A60"/>
    <w:rsid w:val="004E2C14"/>
    <w:rsid w:val="004E485C"/>
    <w:rsid w:val="004E535F"/>
    <w:rsid w:val="004E64ED"/>
    <w:rsid w:val="004E7E4D"/>
    <w:rsid w:val="004F0AD1"/>
    <w:rsid w:val="004F11C7"/>
    <w:rsid w:val="004F1D08"/>
    <w:rsid w:val="004F7B48"/>
    <w:rsid w:val="004F7B4C"/>
    <w:rsid w:val="005023F2"/>
    <w:rsid w:val="00502D0A"/>
    <w:rsid w:val="00503AB0"/>
    <w:rsid w:val="0050658A"/>
    <w:rsid w:val="00506C8A"/>
    <w:rsid w:val="00506EE5"/>
    <w:rsid w:val="00507357"/>
    <w:rsid w:val="00510873"/>
    <w:rsid w:val="005111B6"/>
    <w:rsid w:val="00512FB7"/>
    <w:rsid w:val="00513211"/>
    <w:rsid w:val="00513FD8"/>
    <w:rsid w:val="00514178"/>
    <w:rsid w:val="00514DC4"/>
    <w:rsid w:val="00515084"/>
    <w:rsid w:val="005167D7"/>
    <w:rsid w:val="00516D7E"/>
    <w:rsid w:val="00516ED9"/>
    <w:rsid w:val="0052051E"/>
    <w:rsid w:val="00521EDF"/>
    <w:rsid w:val="00522AD7"/>
    <w:rsid w:val="00525171"/>
    <w:rsid w:val="00525525"/>
    <w:rsid w:val="00525C71"/>
    <w:rsid w:val="00526220"/>
    <w:rsid w:val="005268CB"/>
    <w:rsid w:val="00527DA0"/>
    <w:rsid w:val="00530560"/>
    <w:rsid w:val="0053231E"/>
    <w:rsid w:val="00532936"/>
    <w:rsid w:val="00541427"/>
    <w:rsid w:val="00542642"/>
    <w:rsid w:val="00551CAD"/>
    <w:rsid w:val="00551E0A"/>
    <w:rsid w:val="005524B5"/>
    <w:rsid w:val="0055366B"/>
    <w:rsid w:val="0055417F"/>
    <w:rsid w:val="005544B8"/>
    <w:rsid w:val="00554D11"/>
    <w:rsid w:val="00556FC0"/>
    <w:rsid w:val="00557AD9"/>
    <w:rsid w:val="00561370"/>
    <w:rsid w:val="0056273F"/>
    <w:rsid w:val="00562CB8"/>
    <w:rsid w:val="00563748"/>
    <w:rsid w:val="0056505A"/>
    <w:rsid w:val="00565102"/>
    <w:rsid w:val="00565CFB"/>
    <w:rsid w:val="005661C5"/>
    <w:rsid w:val="00566504"/>
    <w:rsid w:val="00566A61"/>
    <w:rsid w:val="0056723E"/>
    <w:rsid w:val="005678A3"/>
    <w:rsid w:val="00567AFE"/>
    <w:rsid w:val="00567FCB"/>
    <w:rsid w:val="00570112"/>
    <w:rsid w:val="00572A49"/>
    <w:rsid w:val="00572DD5"/>
    <w:rsid w:val="00573A01"/>
    <w:rsid w:val="00576622"/>
    <w:rsid w:val="00576B6A"/>
    <w:rsid w:val="0057749B"/>
    <w:rsid w:val="005779BE"/>
    <w:rsid w:val="00577A52"/>
    <w:rsid w:val="00580445"/>
    <w:rsid w:val="005810B1"/>
    <w:rsid w:val="00581729"/>
    <w:rsid w:val="005817D6"/>
    <w:rsid w:val="005821D8"/>
    <w:rsid w:val="00583E0A"/>
    <w:rsid w:val="00583E6C"/>
    <w:rsid w:val="00583FFF"/>
    <w:rsid w:val="00586721"/>
    <w:rsid w:val="00586B7F"/>
    <w:rsid w:val="00586B80"/>
    <w:rsid w:val="00587A20"/>
    <w:rsid w:val="0059060F"/>
    <w:rsid w:val="00590E45"/>
    <w:rsid w:val="005924F5"/>
    <w:rsid w:val="00594633"/>
    <w:rsid w:val="00594B7B"/>
    <w:rsid w:val="00595E81"/>
    <w:rsid w:val="00595F37"/>
    <w:rsid w:val="005966E9"/>
    <w:rsid w:val="00596901"/>
    <w:rsid w:val="00596F51"/>
    <w:rsid w:val="0059778F"/>
    <w:rsid w:val="005A204C"/>
    <w:rsid w:val="005A3F15"/>
    <w:rsid w:val="005A4FEC"/>
    <w:rsid w:val="005A5551"/>
    <w:rsid w:val="005A6685"/>
    <w:rsid w:val="005A6ABD"/>
    <w:rsid w:val="005A6CEA"/>
    <w:rsid w:val="005B053C"/>
    <w:rsid w:val="005B0C32"/>
    <w:rsid w:val="005B0EED"/>
    <w:rsid w:val="005B2007"/>
    <w:rsid w:val="005B26E5"/>
    <w:rsid w:val="005B54CB"/>
    <w:rsid w:val="005B604D"/>
    <w:rsid w:val="005B60F4"/>
    <w:rsid w:val="005B63F1"/>
    <w:rsid w:val="005B72E3"/>
    <w:rsid w:val="005B789D"/>
    <w:rsid w:val="005B7A6D"/>
    <w:rsid w:val="005C00FE"/>
    <w:rsid w:val="005C0CE1"/>
    <w:rsid w:val="005C1442"/>
    <w:rsid w:val="005C2975"/>
    <w:rsid w:val="005C3E93"/>
    <w:rsid w:val="005C497A"/>
    <w:rsid w:val="005C51C0"/>
    <w:rsid w:val="005C59FB"/>
    <w:rsid w:val="005C5D6E"/>
    <w:rsid w:val="005C6373"/>
    <w:rsid w:val="005C72DB"/>
    <w:rsid w:val="005D04B8"/>
    <w:rsid w:val="005D1294"/>
    <w:rsid w:val="005D1315"/>
    <w:rsid w:val="005D3483"/>
    <w:rsid w:val="005D470A"/>
    <w:rsid w:val="005D6BFE"/>
    <w:rsid w:val="005D6FFC"/>
    <w:rsid w:val="005D7C24"/>
    <w:rsid w:val="005E2604"/>
    <w:rsid w:val="005E268C"/>
    <w:rsid w:val="005E27D3"/>
    <w:rsid w:val="005E4928"/>
    <w:rsid w:val="005E4A8A"/>
    <w:rsid w:val="005E4F83"/>
    <w:rsid w:val="005E64A1"/>
    <w:rsid w:val="005E7245"/>
    <w:rsid w:val="005E7539"/>
    <w:rsid w:val="005F011F"/>
    <w:rsid w:val="005F05BF"/>
    <w:rsid w:val="005F2FB1"/>
    <w:rsid w:val="005F5A8D"/>
    <w:rsid w:val="00604B44"/>
    <w:rsid w:val="00605387"/>
    <w:rsid w:val="00605BCA"/>
    <w:rsid w:val="0061095E"/>
    <w:rsid w:val="00611F75"/>
    <w:rsid w:val="0061229B"/>
    <w:rsid w:val="006134D0"/>
    <w:rsid w:val="006134E8"/>
    <w:rsid w:val="006142C5"/>
    <w:rsid w:val="0061500F"/>
    <w:rsid w:val="00615099"/>
    <w:rsid w:val="00615621"/>
    <w:rsid w:val="00615A18"/>
    <w:rsid w:val="006167AE"/>
    <w:rsid w:val="0062294E"/>
    <w:rsid w:val="00623C30"/>
    <w:rsid w:val="0062410D"/>
    <w:rsid w:val="006241CE"/>
    <w:rsid w:val="0062423B"/>
    <w:rsid w:val="006252C3"/>
    <w:rsid w:val="00625D3D"/>
    <w:rsid w:val="006264E1"/>
    <w:rsid w:val="00627EFA"/>
    <w:rsid w:val="0063329F"/>
    <w:rsid w:val="006347BA"/>
    <w:rsid w:val="00635915"/>
    <w:rsid w:val="00635C94"/>
    <w:rsid w:val="006361BE"/>
    <w:rsid w:val="00636405"/>
    <w:rsid w:val="006368EF"/>
    <w:rsid w:val="006374C0"/>
    <w:rsid w:val="00637972"/>
    <w:rsid w:val="006406C5"/>
    <w:rsid w:val="00644CF9"/>
    <w:rsid w:val="00645B0F"/>
    <w:rsid w:val="00645E6F"/>
    <w:rsid w:val="00646041"/>
    <w:rsid w:val="00646B4D"/>
    <w:rsid w:val="00651725"/>
    <w:rsid w:val="00652D71"/>
    <w:rsid w:val="006531A0"/>
    <w:rsid w:val="0065329B"/>
    <w:rsid w:val="006534D5"/>
    <w:rsid w:val="00653C6B"/>
    <w:rsid w:val="00655CB6"/>
    <w:rsid w:val="006565C7"/>
    <w:rsid w:val="00656F1B"/>
    <w:rsid w:val="006576A2"/>
    <w:rsid w:val="00660034"/>
    <w:rsid w:val="006614BD"/>
    <w:rsid w:val="00664677"/>
    <w:rsid w:val="006717FA"/>
    <w:rsid w:val="006740DA"/>
    <w:rsid w:val="006742A7"/>
    <w:rsid w:val="006742BB"/>
    <w:rsid w:val="00675B8C"/>
    <w:rsid w:val="006845E1"/>
    <w:rsid w:val="00686FAD"/>
    <w:rsid w:val="00690BB2"/>
    <w:rsid w:val="00691CF3"/>
    <w:rsid w:val="00691CFA"/>
    <w:rsid w:val="00693740"/>
    <w:rsid w:val="00694989"/>
    <w:rsid w:val="0069578F"/>
    <w:rsid w:val="00697A72"/>
    <w:rsid w:val="006A04E6"/>
    <w:rsid w:val="006A1544"/>
    <w:rsid w:val="006A1C20"/>
    <w:rsid w:val="006A2944"/>
    <w:rsid w:val="006A3721"/>
    <w:rsid w:val="006A3AEE"/>
    <w:rsid w:val="006A4BAE"/>
    <w:rsid w:val="006A5027"/>
    <w:rsid w:val="006A5BC3"/>
    <w:rsid w:val="006A5F7D"/>
    <w:rsid w:val="006A7B17"/>
    <w:rsid w:val="006B28D8"/>
    <w:rsid w:val="006B2BFC"/>
    <w:rsid w:val="006B3BB1"/>
    <w:rsid w:val="006B4A79"/>
    <w:rsid w:val="006B559A"/>
    <w:rsid w:val="006B6231"/>
    <w:rsid w:val="006B784D"/>
    <w:rsid w:val="006C1125"/>
    <w:rsid w:val="006C14F0"/>
    <w:rsid w:val="006C18A5"/>
    <w:rsid w:val="006C1D99"/>
    <w:rsid w:val="006C28BF"/>
    <w:rsid w:val="006C2B3D"/>
    <w:rsid w:val="006C3256"/>
    <w:rsid w:val="006C44F3"/>
    <w:rsid w:val="006C4E12"/>
    <w:rsid w:val="006C544F"/>
    <w:rsid w:val="006C60FC"/>
    <w:rsid w:val="006C68B5"/>
    <w:rsid w:val="006C6F04"/>
    <w:rsid w:val="006D0307"/>
    <w:rsid w:val="006D3A7C"/>
    <w:rsid w:val="006D46FF"/>
    <w:rsid w:val="006D4846"/>
    <w:rsid w:val="006D4CD5"/>
    <w:rsid w:val="006D5D36"/>
    <w:rsid w:val="006E0BED"/>
    <w:rsid w:val="006E0C48"/>
    <w:rsid w:val="006E14C8"/>
    <w:rsid w:val="006E1949"/>
    <w:rsid w:val="006E2399"/>
    <w:rsid w:val="006E2E8C"/>
    <w:rsid w:val="006E3863"/>
    <w:rsid w:val="006E4415"/>
    <w:rsid w:val="006E50C5"/>
    <w:rsid w:val="006E5D00"/>
    <w:rsid w:val="006E68CE"/>
    <w:rsid w:val="006E71A0"/>
    <w:rsid w:val="006F15E6"/>
    <w:rsid w:val="006F1AD7"/>
    <w:rsid w:val="006F23EE"/>
    <w:rsid w:val="006F2C4C"/>
    <w:rsid w:val="006F3AE1"/>
    <w:rsid w:val="006F4FA5"/>
    <w:rsid w:val="006F5045"/>
    <w:rsid w:val="006F58F1"/>
    <w:rsid w:val="006F642C"/>
    <w:rsid w:val="00700835"/>
    <w:rsid w:val="0070236A"/>
    <w:rsid w:val="00702F22"/>
    <w:rsid w:val="007043D3"/>
    <w:rsid w:val="00704D73"/>
    <w:rsid w:val="00705091"/>
    <w:rsid w:val="0070525B"/>
    <w:rsid w:val="00705561"/>
    <w:rsid w:val="00705A80"/>
    <w:rsid w:val="00706C8F"/>
    <w:rsid w:val="007119E4"/>
    <w:rsid w:val="007126DD"/>
    <w:rsid w:val="00713D42"/>
    <w:rsid w:val="0071576C"/>
    <w:rsid w:val="007161D5"/>
    <w:rsid w:val="00716E63"/>
    <w:rsid w:val="00720DEB"/>
    <w:rsid w:val="007230FF"/>
    <w:rsid w:val="00723532"/>
    <w:rsid w:val="0072394A"/>
    <w:rsid w:val="007241F3"/>
    <w:rsid w:val="00725912"/>
    <w:rsid w:val="00726240"/>
    <w:rsid w:val="007303E7"/>
    <w:rsid w:val="007310D4"/>
    <w:rsid w:val="00733252"/>
    <w:rsid w:val="0073405E"/>
    <w:rsid w:val="007341FA"/>
    <w:rsid w:val="00735F7D"/>
    <w:rsid w:val="00736872"/>
    <w:rsid w:val="00736DDD"/>
    <w:rsid w:val="00737F63"/>
    <w:rsid w:val="00741ABA"/>
    <w:rsid w:val="00741CEC"/>
    <w:rsid w:val="00741DC5"/>
    <w:rsid w:val="0074362F"/>
    <w:rsid w:val="00744A45"/>
    <w:rsid w:val="00744A83"/>
    <w:rsid w:val="00745BC7"/>
    <w:rsid w:val="0074683B"/>
    <w:rsid w:val="00753CAB"/>
    <w:rsid w:val="00754536"/>
    <w:rsid w:val="00754FE9"/>
    <w:rsid w:val="00756E62"/>
    <w:rsid w:val="007601F9"/>
    <w:rsid w:val="007608DA"/>
    <w:rsid w:val="00760959"/>
    <w:rsid w:val="00763636"/>
    <w:rsid w:val="00764FB3"/>
    <w:rsid w:val="00766733"/>
    <w:rsid w:val="007672E2"/>
    <w:rsid w:val="00767DD3"/>
    <w:rsid w:val="0077046E"/>
    <w:rsid w:val="00770EA7"/>
    <w:rsid w:val="00773D21"/>
    <w:rsid w:val="00774A15"/>
    <w:rsid w:val="007812EE"/>
    <w:rsid w:val="007830AC"/>
    <w:rsid w:val="00784C71"/>
    <w:rsid w:val="007857AE"/>
    <w:rsid w:val="00785D92"/>
    <w:rsid w:val="0078659D"/>
    <w:rsid w:val="00787095"/>
    <w:rsid w:val="0078745C"/>
    <w:rsid w:val="00787C6A"/>
    <w:rsid w:val="00790C19"/>
    <w:rsid w:val="00792468"/>
    <w:rsid w:val="007925D1"/>
    <w:rsid w:val="00792600"/>
    <w:rsid w:val="0079325A"/>
    <w:rsid w:val="007950B3"/>
    <w:rsid w:val="007953AA"/>
    <w:rsid w:val="0079609D"/>
    <w:rsid w:val="007965AD"/>
    <w:rsid w:val="00796A59"/>
    <w:rsid w:val="007A0698"/>
    <w:rsid w:val="007A0B2C"/>
    <w:rsid w:val="007A1000"/>
    <w:rsid w:val="007A2C48"/>
    <w:rsid w:val="007A42B1"/>
    <w:rsid w:val="007A5376"/>
    <w:rsid w:val="007A5FDB"/>
    <w:rsid w:val="007A612B"/>
    <w:rsid w:val="007A65F9"/>
    <w:rsid w:val="007A7B69"/>
    <w:rsid w:val="007B0B16"/>
    <w:rsid w:val="007B1D44"/>
    <w:rsid w:val="007B3640"/>
    <w:rsid w:val="007B47D6"/>
    <w:rsid w:val="007B4B82"/>
    <w:rsid w:val="007B4E40"/>
    <w:rsid w:val="007C2366"/>
    <w:rsid w:val="007C4456"/>
    <w:rsid w:val="007C60C3"/>
    <w:rsid w:val="007C7E98"/>
    <w:rsid w:val="007D1D05"/>
    <w:rsid w:val="007D1D77"/>
    <w:rsid w:val="007D1E17"/>
    <w:rsid w:val="007D285C"/>
    <w:rsid w:val="007D4C2B"/>
    <w:rsid w:val="007D4CD2"/>
    <w:rsid w:val="007D5442"/>
    <w:rsid w:val="007D7FA5"/>
    <w:rsid w:val="007E1845"/>
    <w:rsid w:val="007E44D9"/>
    <w:rsid w:val="007F3F0D"/>
    <w:rsid w:val="007F40A8"/>
    <w:rsid w:val="007F6AC5"/>
    <w:rsid w:val="007F7E19"/>
    <w:rsid w:val="008004B7"/>
    <w:rsid w:val="008010E3"/>
    <w:rsid w:val="00801646"/>
    <w:rsid w:val="008060FB"/>
    <w:rsid w:val="00806118"/>
    <w:rsid w:val="00806236"/>
    <w:rsid w:val="008065EC"/>
    <w:rsid w:val="00806BCC"/>
    <w:rsid w:val="00810089"/>
    <w:rsid w:val="0081219F"/>
    <w:rsid w:val="00813125"/>
    <w:rsid w:val="00813370"/>
    <w:rsid w:val="0081559D"/>
    <w:rsid w:val="008163C6"/>
    <w:rsid w:val="0081698D"/>
    <w:rsid w:val="008215B2"/>
    <w:rsid w:val="00821B86"/>
    <w:rsid w:val="0082544F"/>
    <w:rsid w:val="00825732"/>
    <w:rsid w:val="00825A13"/>
    <w:rsid w:val="0082641E"/>
    <w:rsid w:val="00826582"/>
    <w:rsid w:val="00827007"/>
    <w:rsid w:val="0082790C"/>
    <w:rsid w:val="008305F7"/>
    <w:rsid w:val="00831C21"/>
    <w:rsid w:val="00834A3A"/>
    <w:rsid w:val="00834EDA"/>
    <w:rsid w:val="0083517D"/>
    <w:rsid w:val="00836705"/>
    <w:rsid w:val="008376B3"/>
    <w:rsid w:val="00840563"/>
    <w:rsid w:val="008416F1"/>
    <w:rsid w:val="00842457"/>
    <w:rsid w:val="00842E2C"/>
    <w:rsid w:val="00844272"/>
    <w:rsid w:val="00844506"/>
    <w:rsid w:val="00846B3A"/>
    <w:rsid w:val="00847CE1"/>
    <w:rsid w:val="00847D54"/>
    <w:rsid w:val="00855352"/>
    <w:rsid w:val="008564B0"/>
    <w:rsid w:val="00857452"/>
    <w:rsid w:val="00857678"/>
    <w:rsid w:val="00857D50"/>
    <w:rsid w:val="008603D4"/>
    <w:rsid w:val="00863F40"/>
    <w:rsid w:val="008644DC"/>
    <w:rsid w:val="00864ADC"/>
    <w:rsid w:val="008661FD"/>
    <w:rsid w:val="008667BC"/>
    <w:rsid w:val="00866EA5"/>
    <w:rsid w:val="00867377"/>
    <w:rsid w:val="00870D09"/>
    <w:rsid w:val="00873A50"/>
    <w:rsid w:val="008775CE"/>
    <w:rsid w:val="008814B4"/>
    <w:rsid w:val="00882F29"/>
    <w:rsid w:val="00883EE4"/>
    <w:rsid w:val="00884814"/>
    <w:rsid w:val="00891DD5"/>
    <w:rsid w:val="00892BAF"/>
    <w:rsid w:val="00894FD8"/>
    <w:rsid w:val="0089525C"/>
    <w:rsid w:val="00897BBF"/>
    <w:rsid w:val="00897D97"/>
    <w:rsid w:val="008A0A7A"/>
    <w:rsid w:val="008A219C"/>
    <w:rsid w:val="008A3DF9"/>
    <w:rsid w:val="008A4A75"/>
    <w:rsid w:val="008A54F7"/>
    <w:rsid w:val="008A6867"/>
    <w:rsid w:val="008A6B54"/>
    <w:rsid w:val="008B096C"/>
    <w:rsid w:val="008B2A60"/>
    <w:rsid w:val="008B3277"/>
    <w:rsid w:val="008B4942"/>
    <w:rsid w:val="008B4C2C"/>
    <w:rsid w:val="008B59CD"/>
    <w:rsid w:val="008B6777"/>
    <w:rsid w:val="008B7989"/>
    <w:rsid w:val="008C04B6"/>
    <w:rsid w:val="008C1409"/>
    <w:rsid w:val="008C143E"/>
    <w:rsid w:val="008C1ADD"/>
    <w:rsid w:val="008C39FE"/>
    <w:rsid w:val="008C42D1"/>
    <w:rsid w:val="008C4F08"/>
    <w:rsid w:val="008C55EB"/>
    <w:rsid w:val="008C62D6"/>
    <w:rsid w:val="008C653D"/>
    <w:rsid w:val="008D1BC5"/>
    <w:rsid w:val="008D2D10"/>
    <w:rsid w:val="008D3936"/>
    <w:rsid w:val="008D5A4F"/>
    <w:rsid w:val="008D5E11"/>
    <w:rsid w:val="008D671A"/>
    <w:rsid w:val="008D68A1"/>
    <w:rsid w:val="008D7143"/>
    <w:rsid w:val="008D7C65"/>
    <w:rsid w:val="008E0ABC"/>
    <w:rsid w:val="008E118B"/>
    <w:rsid w:val="008E1478"/>
    <w:rsid w:val="008E3CBF"/>
    <w:rsid w:val="008E4401"/>
    <w:rsid w:val="008E59B4"/>
    <w:rsid w:val="008E6431"/>
    <w:rsid w:val="008E7499"/>
    <w:rsid w:val="008E7DA1"/>
    <w:rsid w:val="008F09EB"/>
    <w:rsid w:val="008F14A2"/>
    <w:rsid w:val="008F2105"/>
    <w:rsid w:val="008F268F"/>
    <w:rsid w:val="008F2AE3"/>
    <w:rsid w:val="008F46BA"/>
    <w:rsid w:val="008F4BC9"/>
    <w:rsid w:val="008F6BA0"/>
    <w:rsid w:val="009007FA"/>
    <w:rsid w:val="00900A6F"/>
    <w:rsid w:val="00903992"/>
    <w:rsid w:val="00904A1B"/>
    <w:rsid w:val="00905286"/>
    <w:rsid w:val="009060F4"/>
    <w:rsid w:val="00912463"/>
    <w:rsid w:val="00913B17"/>
    <w:rsid w:val="00913BE7"/>
    <w:rsid w:val="009176AA"/>
    <w:rsid w:val="00917BA7"/>
    <w:rsid w:val="0092059E"/>
    <w:rsid w:val="009208D7"/>
    <w:rsid w:val="00920999"/>
    <w:rsid w:val="009209A3"/>
    <w:rsid w:val="00920FE1"/>
    <w:rsid w:val="00921B1F"/>
    <w:rsid w:val="00925917"/>
    <w:rsid w:val="00927F5B"/>
    <w:rsid w:val="00930787"/>
    <w:rsid w:val="009307C6"/>
    <w:rsid w:val="00930F0F"/>
    <w:rsid w:val="0093293C"/>
    <w:rsid w:val="009331BD"/>
    <w:rsid w:val="00933810"/>
    <w:rsid w:val="009340E6"/>
    <w:rsid w:val="009351FE"/>
    <w:rsid w:val="00937BB1"/>
    <w:rsid w:val="00940C16"/>
    <w:rsid w:val="0094380C"/>
    <w:rsid w:val="00943C38"/>
    <w:rsid w:val="00944FA8"/>
    <w:rsid w:val="0094649E"/>
    <w:rsid w:val="00946B67"/>
    <w:rsid w:val="00946E61"/>
    <w:rsid w:val="0094733F"/>
    <w:rsid w:val="009513E6"/>
    <w:rsid w:val="009517F0"/>
    <w:rsid w:val="0095282D"/>
    <w:rsid w:val="009562AE"/>
    <w:rsid w:val="00956640"/>
    <w:rsid w:val="0095781D"/>
    <w:rsid w:val="009629DA"/>
    <w:rsid w:val="00962EAF"/>
    <w:rsid w:val="0096310C"/>
    <w:rsid w:val="0096341B"/>
    <w:rsid w:val="00963677"/>
    <w:rsid w:val="00964055"/>
    <w:rsid w:val="00966640"/>
    <w:rsid w:val="00966907"/>
    <w:rsid w:val="00966950"/>
    <w:rsid w:val="00966C33"/>
    <w:rsid w:val="00967171"/>
    <w:rsid w:val="009672D7"/>
    <w:rsid w:val="00967BB4"/>
    <w:rsid w:val="00970406"/>
    <w:rsid w:val="009709DD"/>
    <w:rsid w:val="00970BA7"/>
    <w:rsid w:val="00971258"/>
    <w:rsid w:val="00971AD2"/>
    <w:rsid w:val="0097201C"/>
    <w:rsid w:val="009739E7"/>
    <w:rsid w:val="00974B8C"/>
    <w:rsid w:val="009766F8"/>
    <w:rsid w:val="00980144"/>
    <w:rsid w:val="0098054A"/>
    <w:rsid w:val="009819AD"/>
    <w:rsid w:val="00982434"/>
    <w:rsid w:val="009828C9"/>
    <w:rsid w:val="00982986"/>
    <w:rsid w:val="00983717"/>
    <w:rsid w:val="009918C7"/>
    <w:rsid w:val="009962BE"/>
    <w:rsid w:val="00996B9C"/>
    <w:rsid w:val="00997D5E"/>
    <w:rsid w:val="009A21E7"/>
    <w:rsid w:val="009A3760"/>
    <w:rsid w:val="009A3893"/>
    <w:rsid w:val="009A3F86"/>
    <w:rsid w:val="009A4993"/>
    <w:rsid w:val="009A5108"/>
    <w:rsid w:val="009A5DF2"/>
    <w:rsid w:val="009B0688"/>
    <w:rsid w:val="009B1BFC"/>
    <w:rsid w:val="009B1CF2"/>
    <w:rsid w:val="009B3C58"/>
    <w:rsid w:val="009B3D71"/>
    <w:rsid w:val="009B4623"/>
    <w:rsid w:val="009C0E58"/>
    <w:rsid w:val="009C1553"/>
    <w:rsid w:val="009C1BD3"/>
    <w:rsid w:val="009C371A"/>
    <w:rsid w:val="009C49D1"/>
    <w:rsid w:val="009C70B7"/>
    <w:rsid w:val="009D0155"/>
    <w:rsid w:val="009D16CC"/>
    <w:rsid w:val="009D2CE4"/>
    <w:rsid w:val="009D38FD"/>
    <w:rsid w:val="009D3BAB"/>
    <w:rsid w:val="009D41F9"/>
    <w:rsid w:val="009D565D"/>
    <w:rsid w:val="009D6245"/>
    <w:rsid w:val="009D6994"/>
    <w:rsid w:val="009D6F8C"/>
    <w:rsid w:val="009D74B7"/>
    <w:rsid w:val="009E0ABE"/>
    <w:rsid w:val="009E227B"/>
    <w:rsid w:val="009E266B"/>
    <w:rsid w:val="009E2B66"/>
    <w:rsid w:val="009E2C41"/>
    <w:rsid w:val="009E4438"/>
    <w:rsid w:val="009E4AE1"/>
    <w:rsid w:val="009F1872"/>
    <w:rsid w:val="009F208E"/>
    <w:rsid w:val="009F2CB3"/>
    <w:rsid w:val="009F5AE4"/>
    <w:rsid w:val="00A00315"/>
    <w:rsid w:val="00A00788"/>
    <w:rsid w:val="00A01C90"/>
    <w:rsid w:val="00A109D6"/>
    <w:rsid w:val="00A11016"/>
    <w:rsid w:val="00A117E0"/>
    <w:rsid w:val="00A154AB"/>
    <w:rsid w:val="00A1565A"/>
    <w:rsid w:val="00A160C1"/>
    <w:rsid w:val="00A167ED"/>
    <w:rsid w:val="00A22154"/>
    <w:rsid w:val="00A24DD4"/>
    <w:rsid w:val="00A251F6"/>
    <w:rsid w:val="00A25306"/>
    <w:rsid w:val="00A25351"/>
    <w:rsid w:val="00A25461"/>
    <w:rsid w:val="00A2684A"/>
    <w:rsid w:val="00A26D95"/>
    <w:rsid w:val="00A305FC"/>
    <w:rsid w:val="00A31374"/>
    <w:rsid w:val="00A329AE"/>
    <w:rsid w:val="00A32E05"/>
    <w:rsid w:val="00A3302E"/>
    <w:rsid w:val="00A3339A"/>
    <w:rsid w:val="00A368F7"/>
    <w:rsid w:val="00A36FD9"/>
    <w:rsid w:val="00A40925"/>
    <w:rsid w:val="00A41ACE"/>
    <w:rsid w:val="00A453AA"/>
    <w:rsid w:val="00A51202"/>
    <w:rsid w:val="00A52533"/>
    <w:rsid w:val="00A52BB3"/>
    <w:rsid w:val="00A5332D"/>
    <w:rsid w:val="00A53674"/>
    <w:rsid w:val="00A55D81"/>
    <w:rsid w:val="00A57EC8"/>
    <w:rsid w:val="00A60F44"/>
    <w:rsid w:val="00A64DA4"/>
    <w:rsid w:val="00A65DB7"/>
    <w:rsid w:val="00A66167"/>
    <w:rsid w:val="00A66774"/>
    <w:rsid w:val="00A673E4"/>
    <w:rsid w:val="00A6773F"/>
    <w:rsid w:val="00A70CB9"/>
    <w:rsid w:val="00A71257"/>
    <w:rsid w:val="00A715EA"/>
    <w:rsid w:val="00A71760"/>
    <w:rsid w:val="00A71BBA"/>
    <w:rsid w:val="00A71D1D"/>
    <w:rsid w:val="00A727E8"/>
    <w:rsid w:val="00A738E8"/>
    <w:rsid w:val="00A750AB"/>
    <w:rsid w:val="00A754DB"/>
    <w:rsid w:val="00A77A3F"/>
    <w:rsid w:val="00A81F53"/>
    <w:rsid w:val="00A8296D"/>
    <w:rsid w:val="00A82BFA"/>
    <w:rsid w:val="00A82F4F"/>
    <w:rsid w:val="00A839CB"/>
    <w:rsid w:val="00A841FA"/>
    <w:rsid w:val="00A842AD"/>
    <w:rsid w:val="00A84939"/>
    <w:rsid w:val="00A86058"/>
    <w:rsid w:val="00A90B88"/>
    <w:rsid w:val="00A9129B"/>
    <w:rsid w:val="00A91E4F"/>
    <w:rsid w:val="00A92D13"/>
    <w:rsid w:val="00A93A35"/>
    <w:rsid w:val="00A93A3B"/>
    <w:rsid w:val="00A94957"/>
    <w:rsid w:val="00A95323"/>
    <w:rsid w:val="00A96AA0"/>
    <w:rsid w:val="00AA0350"/>
    <w:rsid w:val="00AA3504"/>
    <w:rsid w:val="00AA3F91"/>
    <w:rsid w:val="00AA4064"/>
    <w:rsid w:val="00AA6580"/>
    <w:rsid w:val="00AA77BE"/>
    <w:rsid w:val="00AA7A96"/>
    <w:rsid w:val="00AB2481"/>
    <w:rsid w:val="00AB48B2"/>
    <w:rsid w:val="00AB5275"/>
    <w:rsid w:val="00AB62E1"/>
    <w:rsid w:val="00AC14E2"/>
    <w:rsid w:val="00AC15A9"/>
    <w:rsid w:val="00AC31E1"/>
    <w:rsid w:val="00AC4018"/>
    <w:rsid w:val="00AC457D"/>
    <w:rsid w:val="00AC4DF9"/>
    <w:rsid w:val="00AC51CF"/>
    <w:rsid w:val="00AC56C2"/>
    <w:rsid w:val="00AC63AE"/>
    <w:rsid w:val="00AC7E56"/>
    <w:rsid w:val="00AD092C"/>
    <w:rsid w:val="00AD0BED"/>
    <w:rsid w:val="00AD0D93"/>
    <w:rsid w:val="00AD100B"/>
    <w:rsid w:val="00AD1104"/>
    <w:rsid w:val="00AD33C8"/>
    <w:rsid w:val="00AD35C8"/>
    <w:rsid w:val="00AD65AD"/>
    <w:rsid w:val="00AD76D3"/>
    <w:rsid w:val="00AD78E4"/>
    <w:rsid w:val="00AD7C51"/>
    <w:rsid w:val="00AE03A7"/>
    <w:rsid w:val="00AE0655"/>
    <w:rsid w:val="00AE151B"/>
    <w:rsid w:val="00AE1B76"/>
    <w:rsid w:val="00AE1DEE"/>
    <w:rsid w:val="00AE5628"/>
    <w:rsid w:val="00AE7F48"/>
    <w:rsid w:val="00AF0316"/>
    <w:rsid w:val="00AF06BC"/>
    <w:rsid w:val="00AF18E3"/>
    <w:rsid w:val="00AF233D"/>
    <w:rsid w:val="00AF3963"/>
    <w:rsid w:val="00AF744D"/>
    <w:rsid w:val="00B0118A"/>
    <w:rsid w:val="00B017F5"/>
    <w:rsid w:val="00B02535"/>
    <w:rsid w:val="00B02FC8"/>
    <w:rsid w:val="00B06FC7"/>
    <w:rsid w:val="00B10A2B"/>
    <w:rsid w:val="00B10B6A"/>
    <w:rsid w:val="00B12484"/>
    <w:rsid w:val="00B12563"/>
    <w:rsid w:val="00B126CE"/>
    <w:rsid w:val="00B13212"/>
    <w:rsid w:val="00B138D0"/>
    <w:rsid w:val="00B13B44"/>
    <w:rsid w:val="00B1498B"/>
    <w:rsid w:val="00B1614C"/>
    <w:rsid w:val="00B164A7"/>
    <w:rsid w:val="00B17608"/>
    <w:rsid w:val="00B17FB0"/>
    <w:rsid w:val="00B20531"/>
    <w:rsid w:val="00B2088C"/>
    <w:rsid w:val="00B23B8E"/>
    <w:rsid w:val="00B23DBE"/>
    <w:rsid w:val="00B23F22"/>
    <w:rsid w:val="00B24702"/>
    <w:rsid w:val="00B24D83"/>
    <w:rsid w:val="00B24F09"/>
    <w:rsid w:val="00B30AEF"/>
    <w:rsid w:val="00B31895"/>
    <w:rsid w:val="00B35527"/>
    <w:rsid w:val="00B359F1"/>
    <w:rsid w:val="00B35DE1"/>
    <w:rsid w:val="00B376EB"/>
    <w:rsid w:val="00B4023C"/>
    <w:rsid w:val="00B4028F"/>
    <w:rsid w:val="00B4063A"/>
    <w:rsid w:val="00B40C7F"/>
    <w:rsid w:val="00B40C90"/>
    <w:rsid w:val="00B42506"/>
    <w:rsid w:val="00B432E2"/>
    <w:rsid w:val="00B4481D"/>
    <w:rsid w:val="00B449BB"/>
    <w:rsid w:val="00B44C1C"/>
    <w:rsid w:val="00B44C36"/>
    <w:rsid w:val="00B457D2"/>
    <w:rsid w:val="00B46B8A"/>
    <w:rsid w:val="00B50B57"/>
    <w:rsid w:val="00B51A7E"/>
    <w:rsid w:val="00B52616"/>
    <w:rsid w:val="00B52C83"/>
    <w:rsid w:val="00B52F81"/>
    <w:rsid w:val="00B5476F"/>
    <w:rsid w:val="00B5545A"/>
    <w:rsid w:val="00B55B96"/>
    <w:rsid w:val="00B55C4D"/>
    <w:rsid w:val="00B576BE"/>
    <w:rsid w:val="00B60D14"/>
    <w:rsid w:val="00B64728"/>
    <w:rsid w:val="00B64AB9"/>
    <w:rsid w:val="00B65341"/>
    <w:rsid w:val="00B66671"/>
    <w:rsid w:val="00B66B46"/>
    <w:rsid w:val="00B67D34"/>
    <w:rsid w:val="00B705BE"/>
    <w:rsid w:val="00B70DB1"/>
    <w:rsid w:val="00B71757"/>
    <w:rsid w:val="00B726A5"/>
    <w:rsid w:val="00B737C1"/>
    <w:rsid w:val="00B74B23"/>
    <w:rsid w:val="00B74D54"/>
    <w:rsid w:val="00B760F0"/>
    <w:rsid w:val="00B77116"/>
    <w:rsid w:val="00B77DA0"/>
    <w:rsid w:val="00B8066F"/>
    <w:rsid w:val="00B82E01"/>
    <w:rsid w:val="00B82EC9"/>
    <w:rsid w:val="00B83047"/>
    <w:rsid w:val="00B83127"/>
    <w:rsid w:val="00B83A65"/>
    <w:rsid w:val="00B84B51"/>
    <w:rsid w:val="00B858D8"/>
    <w:rsid w:val="00B85F39"/>
    <w:rsid w:val="00B870A3"/>
    <w:rsid w:val="00B879CB"/>
    <w:rsid w:val="00B90F20"/>
    <w:rsid w:val="00B91FE5"/>
    <w:rsid w:val="00B92883"/>
    <w:rsid w:val="00B928CA"/>
    <w:rsid w:val="00B940B3"/>
    <w:rsid w:val="00B9441C"/>
    <w:rsid w:val="00B9452C"/>
    <w:rsid w:val="00B94ACE"/>
    <w:rsid w:val="00B955CB"/>
    <w:rsid w:val="00B95ABA"/>
    <w:rsid w:val="00BA0D01"/>
    <w:rsid w:val="00BA25DA"/>
    <w:rsid w:val="00BA3691"/>
    <w:rsid w:val="00BA3994"/>
    <w:rsid w:val="00BA712D"/>
    <w:rsid w:val="00BA7188"/>
    <w:rsid w:val="00BA743D"/>
    <w:rsid w:val="00BB0318"/>
    <w:rsid w:val="00BB10E2"/>
    <w:rsid w:val="00BB1B65"/>
    <w:rsid w:val="00BB1D12"/>
    <w:rsid w:val="00BB4244"/>
    <w:rsid w:val="00BB6272"/>
    <w:rsid w:val="00BC1AED"/>
    <w:rsid w:val="00BC2AA5"/>
    <w:rsid w:val="00BC2FBF"/>
    <w:rsid w:val="00BC313D"/>
    <w:rsid w:val="00BC3A28"/>
    <w:rsid w:val="00BC47E2"/>
    <w:rsid w:val="00BC5255"/>
    <w:rsid w:val="00BC57A3"/>
    <w:rsid w:val="00BC5CDC"/>
    <w:rsid w:val="00BC67F4"/>
    <w:rsid w:val="00BC6E26"/>
    <w:rsid w:val="00BC71B3"/>
    <w:rsid w:val="00BC72C2"/>
    <w:rsid w:val="00BC7762"/>
    <w:rsid w:val="00BC7D04"/>
    <w:rsid w:val="00BC7EAD"/>
    <w:rsid w:val="00BD0D58"/>
    <w:rsid w:val="00BD1A73"/>
    <w:rsid w:val="00BD1E68"/>
    <w:rsid w:val="00BD3809"/>
    <w:rsid w:val="00BD4043"/>
    <w:rsid w:val="00BD4572"/>
    <w:rsid w:val="00BD61D3"/>
    <w:rsid w:val="00BD7CA2"/>
    <w:rsid w:val="00BE0501"/>
    <w:rsid w:val="00BE07AC"/>
    <w:rsid w:val="00BE0F36"/>
    <w:rsid w:val="00BE1400"/>
    <w:rsid w:val="00BE1594"/>
    <w:rsid w:val="00BE172F"/>
    <w:rsid w:val="00BE17C4"/>
    <w:rsid w:val="00BE1D13"/>
    <w:rsid w:val="00BE2B32"/>
    <w:rsid w:val="00BE32F1"/>
    <w:rsid w:val="00BE3FF9"/>
    <w:rsid w:val="00BF217F"/>
    <w:rsid w:val="00BF22B4"/>
    <w:rsid w:val="00BF231C"/>
    <w:rsid w:val="00BF4065"/>
    <w:rsid w:val="00BF41C2"/>
    <w:rsid w:val="00BF53D7"/>
    <w:rsid w:val="00BF68C3"/>
    <w:rsid w:val="00BF6C83"/>
    <w:rsid w:val="00BF7BC8"/>
    <w:rsid w:val="00BF7BF1"/>
    <w:rsid w:val="00C05846"/>
    <w:rsid w:val="00C05A6D"/>
    <w:rsid w:val="00C07D46"/>
    <w:rsid w:val="00C07ED7"/>
    <w:rsid w:val="00C100EE"/>
    <w:rsid w:val="00C10D8B"/>
    <w:rsid w:val="00C1154A"/>
    <w:rsid w:val="00C127BA"/>
    <w:rsid w:val="00C1433A"/>
    <w:rsid w:val="00C160E0"/>
    <w:rsid w:val="00C163A3"/>
    <w:rsid w:val="00C16C03"/>
    <w:rsid w:val="00C17F07"/>
    <w:rsid w:val="00C20D8E"/>
    <w:rsid w:val="00C2146D"/>
    <w:rsid w:val="00C23061"/>
    <w:rsid w:val="00C23B62"/>
    <w:rsid w:val="00C23C3E"/>
    <w:rsid w:val="00C25932"/>
    <w:rsid w:val="00C27D82"/>
    <w:rsid w:val="00C30270"/>
    <w:rsid w:val="00C3076A"/>
    <w:rsid w:val="00C3125B"/>
    <w:rsid w:val="00C3288F"/>
    <w:rsid w:val="00C32920"/>
    <w:rsid w:val="00C34663"/>
    <w:rsid w:val="00C35487"/>
    <w:rsid w:val="00C36363"/>
    <w:rsid w:val="00C368C5"/>
    <w:rsid w:val="00C428DA"/>
    <w:rsid w:val="00C45BA3"/>
    <w:rsid w:val="00C476A6"/>
    <w:rsid w:val="00C47AC5"/>
    <w:rsid w:val="00C47BA1"/>
    <w:rsid w:val="00C50881"/>
    <w:rsid w:val="00C50942"/>
    <w:rsid w:val="00C52393"/>
    <w:rsid w:val="00C53893"/>
    <w:rsid w:val="00C53CE2"/>
    <w:rsid w:val="00C5469A"/>
    <w:rsid w:val="00C547FA"/>
    <w:rsid w:val="00C54EA2"/>
    <w:rsid w:val="00C54F5D"/>
    <w:rsid w:val="00C551E2"/>
    <w:rsid w:val="00C553F6"/>
    <w:rsid w:val="00C55DB6"/>
    <w:rsid w:val="00C573BA"/>
    <w:rsid w:val="00C57746"/>
    <w:rsid w:val="00C60277"/>
    <w:rsid w:val="00C60CA2"/>
    <w:rsid w:val="00C6168C"/>
    <w:rsid w:val="00C63D3F"/>
    <w:rsid w:val="00C63F74"/>
    <w:rsid w:val="00C650B7"/>
    <w:rsid w:val="00C66735"/>
    <w:rsid w:val="00C66C50"/>
    <w:rsid w:val="00C712F9"/>
    <w:rsid w:val="00C7286B"/>
    <w:rsid w:val="00C77BF5"/>
    <w:rsid w:val="00C8037D"/>
    <w:rsid w:val="00C81CB6"/>
    <w:rsid w:val="00C829A6"/>
    <w:rsid w:val="00C84159"/>
    <w:rsid w:val="00C8467D"/>
    <w:rsid w:val="00C84DD7"/>
    <w:rsid w:val="00C8638F"/>
    <w:rsid w:val="00C86BAE"/>
    <w:rsid w:val="00C873B6"/>
    <w:rsid w:val="00C90340"/>
    <w:rsid w:val="00C90A81"/>
    <w:rsid w:val="00C90F72"/>
    <w:rsid w:val="00C91E99"/>
    <w:rsid w:val="00C92A14"/>
    <w:rsid w:val="00C94C60"/>
    <w:rsid w:val="00C95B26"/>
    <w:rsid w:val="00C95C80"/>
    <w:rsid w:val="00C96088"/>
    <w:rsid w:val="00C964C2"/>
    <w:rsid w:val="00C977CE"/>
    <w:rsid w:val="00CA0091"/>
    <w:rsid w:val="00CA0B4C"/>
    <w:rsid w:val="00CA15C5"/>
    <w:rsid w:val="00CA2B01"/>
    <w:rsid w:val="00CA3E60"/>
    <w:rsid w:val="00CA6158"/>
    <w:rsid w:val="00CA6CF9"/>
    <w:rsid w:val="00CB37B4"/>
    <w:rsid w:val="00CB3B1C"/>
    <w:rsid w:val="00CB456D"/>
    <w:rsid w:val="00CB4A00"/>
    <w:rsid w:val="00CB5A2B"/>
    <w:rsid w:val="00CB6630"/>
    <w:rsid w:val="00CB69ED"/>
    <w:rsid w:val="00CC0AF3"/>
    <w:rsid w:val="00CC101B"/>
    <w:rsid w:val="00CC1496"/>
    <w:rsid w:val="00CC1AF4"/>
    <w:rsid w:val="00CC2970"/>
    <w:rsid w:val="00CC2FEB"/>
    <w:rsid w:val="00CC4367"/>
    <w:rsid w:val="00CC5929"/>
    <w:rsid w:val="00CD06BF"/>
    <w:rsid w:val="00CD0CE6"/>
    <w:rsid w:val="00CD1B24"/>
    <w:rsid w:val="00CD45EB"/>
    <w:rsid w:val="00CD4768"/>
    <w:rsid w:val="00CD715E"/>
    <w:rsid w:val="00CD7BAF"/>
    <w:rsid w:val="00CD7C4D"/>
    <w:rsid w:val="00CE06CC"/>
    <w:rsid w:val="00CE235D"/>
    <w:rsid w:val="00CE30C1"/>
    <w:rsid w:val="00CE3E8A"/>
    <w:rsid w:val="00CE4400"/>
    <w:rsid w:val="00CE6396"/>
    <w:rsid w:val="00CE6DB7"/>
    <w:rsid w:val="00CE746F"/>
    <w:rsid w:val="00CE772C"/>
    <w:rsid w:val="00CE7F62"/>
    <w:rsid w:val="00CF0D7B"/>
    <w:rsid w:val="00CF129C"/>
    <w:rsid w:val="00CF1EE5"/>
    <w:rsid w:val="00CF57EA"/>
    <w:rsid w:val="00D00012"/>
    <w:rsid w:val="00D009D4"/>
    <w:rsid w:val="00D00AC3"/>
    <w:rsid w:val="00D00C6A"/>
    <w:rsid w:val="00D0167A"/>
    <w:rsid w:val="00D0447B"/>
    <w:rsid w:val="00D06573"/>
    <w:rsid w:val="00D06A8D"/>
    <w:rsid w:val="00D07DED"/>
    <w:rsid w:val="00D108F3"/>
    <w:rsid w:val="00D12A69"/>
    <w:rsid w:val="00D138D2"/>
    <w:rsid w:val="00D17B69"/>
    <w:rsid w:val="00D17DED"/>
    <w:rsid w:val="00D2090C"/>
    <w:rsid w:val="00D20C80"/>
    <w:rsid w:val="00D23DDB"/>
    <w:rsid w:val="00D24122"/>
    <w:rsid w:val="00D279B0"/>
    <w:rsid w:val="00D302D2"/>
    <w:rsid w:val="00D3206D"/>
    <w:rsid w:val="00D323B7"/>
    <w:rsid w:val="00D331F6"/>
    <w:rsid w:val="00D33371"/>
    <w:rsid w:val="00D33C41"/>
    <w:rsid w:val="00D368F6"/>
    <w:rsid w:val="00D36E50"/>
    <w:rsid w:val="00D37133"/>
    <w:rsid w:val="00D404CD"/>
    <w:rsid w:val="00D4080B"/>
    <w:rsid w:val="00D412B2"/>
    <w:rsid w:val="00D41B92"/>
    <w:rsid w:val="00D448B2"/>
    <w:rsid w:val="00D45CCE"/>
    <w:rsid w:val="00D4632F"/>
    <w:rsid w:val="00D46730"/>
    <w:rsid w:val="00D500FC"/>
    <w:rsid w:val="00D507C3"/>
    <w:rsid w:val="00D532B7"/>
    <w:rsid w:val="00D5359B"/>
    <w:rsid w:val="00D55928"/>
    <w:rsid w:val="00D56D60"/>
    <w:rsid w:val="00D6021B"/>
    <w:rsid w:val="00D605D0"/>
    <w:rsid w:val="00D60F10"/>
    <w:rsid w:val="00D615E6"/>
    <w:rsid w:val="00D61F61"/>
    <w:rsid w:val="00D63DBF"/>
    <w:rsid w:val="00D63EF3"/>
    <w:rsid w:val="00D64D79"/>
    <w:rsid w:val="00D6674F"/>
    <w:rsid w:val="00D67CEA"/>
    <w:rsid w:val="00D70AFC"/>
    <w:rsid w:val="00D70E38"/>
    <w:rsid w:val="00D73052"/>
    <w:rsid w:val="00D7314C"/>
    <w:rsid w:val="00D748FD"/>
    <w:rsid w:val="00D75CF4"/>
    <w:rsid w:val="00D76CE5"/>
    <w:rsid w:val="00D80E7C"/>
    <w:rsid w:val="00D8184C"/>
    <w:rsid w:val="00D829FD"/>
    <w:rsid w:val="00D836F6"/>
    <w:rsid w:val="00D8549E"/>
    <w:rsid w:val="00D8613F"/>
    <w:rsid w:val="00D86793"/>
    <w:rsid w:val="00D904D7"/>
    <w:rsid w:val="00D91AF4"/>
    <w:rsid w:val="00D91D18"/>
    <w:rsid w:val="00D92859"/>
    <w:rsid w:val="00D92FA1"/>
    <w:rsid w:val="00D95AFF"/>
    <w:rsid w:val="00D97093"/>
    <w:rsid w:val="00D97401"/>
    <w:rsid w:val="00DA0809"/>
    <w:rsid w:val="00DA112B"/>
    <w:rsid w:val="00DA4067"/>
    <w:rsid w:val="00DA417E"/>
    <w:rsid w:val="00DA49D5"/>
    <w:rsid w:val="00DA52C3"/>
    <w:rsid w:val="00DA6F03"/>
    <w:rsid w:val="00DA7CB2"/>
    <w:rsid w:val="00DA7EC0"/>
    <w:rsid w:val="00DB03DE"/>
    <w:rsid w:val="00DB178B"/>
    <w:rsid w:val="00DB1F0F"/>
    <w:rsid w:val="00DB367D"/>
    <w:rsid w:val="00DB4CFD"/>
    <w:rsid w:val="00DB774D"/>
    <w:rsid w:val="00DC04F4"/>
    <w:rsid w:val="00DC06EC"/>
    <w:rsid w:val="00DC26C1"/>
    <w:rsid w:val="00DC2752"/>
    <w:rsid w:val="00DC2849"/>
    <w:rsid w:val="00DC30A0"/>
    <w:rsid w:val="00DC37AD"/>
    <w:rsid w:val="00DC5992"/>
    <w:rsid w:val="00DC6828"/>
    <w:rsid w:val="00DD1A1E"/>
    <w:rsid w:val="00DD35EF"/>
    <w:rsid w:val="00DD3F0C"/>
    <w:rsid w:val="00DD44EC"/>
    <w:rsid w:val="00DD576F"/>
    <w:rsid w:val="00DD6120"/>
    <w:rsid w:val="00DE0411"/>
    <w:rsid w:val="00DE06F6"/>
    <w:rsid w:val="00DE0919"/>
    <w:rsid w:val="00DE1181"/>
    <w:rsid w:val="00DE5328"/>
    <w:rsid w:val="00DE7605"/>
    <w:rsid w:val="00DF0A3D"/>
    <w:rsid w:val="00DF0C78"/>
    <w:rsid w:val="00DF1381"/>
    <w:rsid w:val="00DF25ED"/>
    <w:rsid w:val="00DF3E9E"/>
    <w:rsid w:val="00DF4937"/>
    <w:rsid w:val="00DF5043"/>
    <w:rsid w:val="00DF592D"/>
    <w:rsid w:val="00DF5B2B"/>
    <w:rsid w:val="00DF625E"/>
    <w:rsid w:val="00DF63E8"/>
    <w:rsid w:val="00DF662E"/>
    <w:rsid w:val="00DF79CB"/>
    <w:rsid w:val="00DF7AF1"/>
    <w:rsid w:val="00E005CB"/>
    <w:rsid w:val="00E00C20"/>
    <w:rsid w:val="00E02FAE"/>
    <w:rsid w:val="00E05E90"/>
    <w:rsid w:val="00E0617B"/>
    <w:rsid w:val="00E106B6"/>
    <w:rsid w:val="00E14236"/>
    <w:rsid w:val="00E15864"/>
    <w:rsid w:val="00E16361"/>
    <w:rsid w:val="00E165D8"/>
    <w:rsid w:val="00E17365"/>
    <w:rsid w:val="00E20316"/>
    <w:rsid w:val="00E21646"/>
    <w:rsid w:val="00E219E8"/>
    <w:rsid w:val="00E22216"/>
    <w:rsid w:val="00E2269C"/>
    <w:rsid w:val="00E2304F"/>
    <w:rsid w:val="00E230F5"/>
    <w:rsid w:val="00E23BAD"/>
    <w:rsid w:val="00E24336"/>
    <w:rsid w:val="00E24FC8"/>
    <w:rsid w:val="00E27405"/>
    <w:rsid w:val="00E30573"/>
    <w:rsid w:val="00E316A0"/>
    <w:rsid w:val="00E3220D"/>
    <w:rsid w:val="00E35356"/>
    <w:rsid w:val="00E3592D"/>
    <w:rsid w:val="00E36532"/>
    <w:rsid w:val="00E367F0"/>
    <w:rsid w:val="00E406C7"/>
    <w:rsid w:val="00E41CDA"/>
    <w:rsid w:val="00E431FF"/>
    <w:rsid w:val="00E43224"/>
    <w:rsid w:val="00E43DE6"/>
    <w:rsid w:val="00E43ED4"/>
    <w:rsid w:val="00E4530C"/>
    <w:rsid w:val="00E455D0"/>
    <w:rsid w:val="00E50473"/>
    <w:rsid w:val="00E50E61"/>
    <w:rsid w:val="00E519C1"/>
    <w:rsid w:val="00E51D63"/>
    <w:rsid w:val="00E53F72"/>
    <w:rsid w:val="00E54FE4"/>
    <w:rsid w:val="00E55941"/>
    <w:rsid w:val="00E61DD2"/>
    <w:rsid w:val="00E6300A"/>
    <w:rsid w:val="00E65FAA"/>
    <w:rsid w:val="00E73114"/>
    <w:rsid w:val="00E7381A"/>
    <w:rsid w:val="00E73ADE"/>
    <w:rsid w:val="00E73B04"/>
    <w:rsid w:val="00E7409D"/>
    <w:rsid w:val="00E77452"/>
    <w:rsid w:val="00E80F2E"/>
    <w:rsid w:val="00E827E6"/>
    <w:rsid w:val="00E83B9D"/>
    <w:rsid w:val="00E83C6D"/>
    <w:rsid w:val="00E83F80"/>
    <w:rsid w:val="00E84297"/>
    <w:rsid w:val="00E8458F"/>
    <w:rsid w:val="00E84937"/>
    <w:rsid w:val="00E868FA"/>
    <w:rsid w:val="00E90EDB"/>
    <w:rsid w:val="00E91C04"/>
    <w:rsid w:val="00E91FF5"/>
    <w:rsid w:val="00E926A3"/>
    <w:rsid w:val="00E92FA8"/>
    <w:rsid w:val="00E93087"/>
    <w:rsid w:val="00E94092"/>
    <w:rsid w:val="00E94765"/>
    <w:rsid w:val="00E947D0"/>
    <w:rsid w:val="00E94BD9"/>
    <w:rsid w:val="00E94F02"/>
    <w:rsid w:val="00EA0498"/>
    <w:rsid w:val="00EA4899"/>
    <w:rsid w:val="00EA4E0A"/>
    <w:rsid w:val="00EA5CCE"/>
    <w:rsid w:val="00EA5FDC"/>
    <w:rsid w:val="00EA61E1"/>
    <w:rsid w:val="00EA780B"/>
    <w:rsid w:val="00EB047E"/>
    <w:rsid w:val="00EB0EB3"/>
    <w:rsid w:val="00EB0EEF"/>
    <w:rsid w:val="00EB33F9"/>
    <w:rsid w:val="00EB3D30"/>
    <w:rsid w:val="00EB5649"/>
    <w:rsid w:val="00EC1F68"/>
    <w:rsid w:val="00EC25D5"/>
    <w:rsid w:val="00EC2C0C"/>
    <w:rsid w:val="00EC5344"/>
    <w:rsid w:val="00EC73CA"/>
    <w:rsid w:val="00EC7A19"/>
    <w:rsid w:val="00ED1CA5"/>
    <w:rsid w:val="00ED27EE"/>
    <w:rsid w:val="00ED29AC"/>
    <w:rsid w:val="00ED5C3B"/>
    <w:rsid w:val="00ED73AD"/>
    <w:rsid w:val="00ED7A63"/>
    <w:rsid w:val="00EE18CB"/>
    <w:rsid w:val="00EE1BD6"/>
    <w:rsid w:val="00EE2DA3"/>
    <w:rsid w:val="00EE4B39"/>
    <w:rsid w:val="00EE4FB3"/>
    <w:rsid w:val="00EE5D41"/>
    <w:rsid w:val="00EE709B"/>
    <w:rsid w:val="00EE72ED"/>
    <w:rsid w:val="00EE7BB7"/>
    <w:rsid w:val="00EF0194"/>
    <w:rsid w:val="00EF11C2"/>
    <w:rsid w:val="00EF2794"/>
    <w:rsid w:val="00EF2ABA"/>
    <w:rsid w:val="00EF49A1"/>
    <w:rsid w:val="00EF4FDC"/>
    <w:rsid w:val="00EF5794"/>
    <w:rsid w:val="00EF5CF8"/>
    <w:rsid w:val="00EF737D"/>
    <w:rsid w:val="00EF7CC8"/>
    <w:rsid w:val="00F014ED"/>
    <w:rsid w:val="00F01D45"/>
    <w:rsid w:val="00F0365C"/>
    <w:rsid w:val="00F038D1"/>
    <w:rsid w:val="00F04260"/>
    <w:rsid w:val="00F04598"/>
    <w:rsid w:val="00F0673E"/>
    <w:rsid w:val="00F07BE6"/>
    <w:rsid w:val="00F10250"/>
    <w:rsid w:val="00F1315F"/>
    <w:rsid w:val="00F1422F"/>
    <w:rsid w:val="00F17857"/>
    <w:rsid w:val="00F21FE0"/>
    <w:rsid w:val="00F244CA"/>
    <w:rsid w:val="00F252A0"/>
    <w:rsid w:val="00F2579D"/>
    <w:rsid w:val="00F2781A"/>
    <w:rsid w:val="00F309CF"/>
    <w:rsid w:val="00F31DA2"/>
    <w:rsid w:val="00F3293F"/>
    <w:rsid w:val="00F33B2A"/>
    <w:rsid w:val="00F360C6"/>
    <w:rsid w:val="00F40284"/>
    <w:rsid w:val="00F4156F"/>
    <w:rsid w:val="00F42931"/>
    <w:rsid w:val="00F45333"/>
    <w:rsid w:val="00F455E9"/>
    <w:rsid w:val="00F46688"/>
    <w:rsid w:val="00F50C09"/>
    <w:rsid w:val="00F519DB"/>
    <w:rsid w:val="00F52175"/>
    <w:rsid w:val="00F52575"/>
    <w:rsid w:val="00F52625"/>
    <w:rsid w:val="00F52A77"/>
    <w:rsid w:val="00F5329A"/>
    <w:rsid w:val="00F54BCF"/>
    <w:rsid w:val="00F57604"/>
    <w:rsid w:val="00F66C48"/>
    <w:rsid w:val="00F67CC8"/>
    <w:rsid w:val="00F67DC7"/>
    <w:rsid w:val="00F70015"/>
    <w:rsid w:val="00F705E3"/>
    <w:rsid w:val="00F708E4"/>
    <w:rsid w:val="00F709D8"/>
    <w:rsid w:val="00F70A51"/>
    <w:rsid w:val="00F71837"/>
    <w:rsid w:val="00F72CD2"/>
    <w:rsid w:val="00F7314E"/>
    <w:rsid w:val="00F733E1"/>
    <w:rsid w:val="00F7394F"/>
    <w:rsid w:val="00F7459A"/>
    <w:rsid w:val="00F800FC"/>
    <w:rsid w:val="00F80B93"/>
    <w:rsid w:val="00F814F1"/>
    <w:rsid w:val="00F822F0"/>
    <w:rsid w:val="00F844B8"/>
    <w:rsid w:val="00F84989"/>
    <w:rsid w:val="00F86692"/>
    <w:rsid w:val="00F87230"/>
    <w:rsid w:val="00F90FFE"/>
    <w:rsid w:val="00F911B9"/>
    <w:rsid w:val="00F913DE"/>
    <w:rsid w:val="00F91601"/>
    <w:rsid w:val="00F93941"/>
    <w:rsid w:val="00F945AF"/>
    <w:rsid w:val="00F9473D"/>
    <w:rsid w:val="00F95251"/>
    <w:rsid w:val="00F95303"/>
    <w:rsid w:val="00F95EFF"/>
    <w:rsid w:val="00FA00B4"/>
    <w:rsid w:val="00FA1752"/>
    <w:rsid w:val="00FA1C5E"/>
    <w:rsid w:val="00FA34D7"/>
    <w:rsid w:val="00FA3B79"/>
    <w:rsid w:val="00FA4158"/>
    <w:rsid w:val="00FA4381"/>
    <w:rsid w:val="00FA4F71"/>
    <w:rsid w:val="00FA51B3"/>
    <w:rsid w:val="00FA7567"/>
    <w:rsid w:val="00FA7A6C"/>
    <w:rsid w:val="00FB0B54"/>
    <w:rsid w:val="00FB182B"/>
    <w:rsid w:val="00FB1876"/>
    <w:rsid w:val="00FB21F2"/>
    <w:rsid w:val="00FB69B6"/>
    <w:rsid w:val="00FB76DB"/>
    <w:rsid w:val="00FB77F2"/>
    <w:rsid w:val="00FB7EED"/>
    <w:rsid w:val="00FC0BCE"/>
    <w:rsid w:val="00FC15B5"/>
    <w:rsid w:val="00FC2E58"/>
    <w:rsid w:val="00FC4880"/>
    <w:rsid w:val="00FC5532"/>
    <w:rsid w:val="00FC573B"/>
    <w:rsid w:val="00FC69A3"/>
    <w:rsid w:val="00FC7764"/>
    <w:rsid w:val="00FC7ACE"/>
    <w:rsid w:val="00FD1115"/>
    <w:rsid w:val="00FD2BBC"/>
    <w:rsid w:val="00FD344F"/>
    <w:rsid w:val="00FD452B"/>
    <w:rsid w:val="00FD4633"/>
    <w:rsid w:val="00FD4874"/>
    <w:rsid w:val="00FD4A7F"/>
    <w:rsid w:val="00FD4D15"/>
    <w:rsid w:val="00FD5D78"/>
    <w:rsid w:val="00FD744D"/>
    <w:rsid w:val="00FE074C"/>
    <w:rsid w:val="00FE1BF2"/>
    <w:rsid w:val="00FE208F"/>
    <w:rsid w:val="00FE2762"/>
    <w:rsid w:val="00FE293B"/>
    <w:rsid w:val="00FE2954"/>
    <w:rsid w:val="00FE3F1E"/>
    <w:rsid w:val="00FE4527"/>
    <w:rsid w:val="00FE4B64"/>
    <w:rsid w:val="00FE4FA1"/>
    <w:rsid w:val="00FE5A16"/>
    <w:rsid w:val="00FE6362"/>
    <w:rsid w:val="00FE725B"/>
    <w:rsid w:val="00FE78B5"/>
    <w:rsid w:val="00FF11A7"/>
    <w:rsid w:val="00FF1892"/>
    <w:rsid w:val="00FF199B"/>
    <w:rsid w:val="00FF2A3C"/>
    <w:rsid w:val="00FF3267"/>
    <w:rsid w:val="00FF32FF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5BB5F"/>
  <w15:chartTrackingRefBased/>
  <w15:docId w15:val="{156E12CC-B72C-4B6E-B2E9-629C8AA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11"/>
    <w:pPr>
      <w:widowControl w:val="0"/>
      <w:spacing w:line="400" w:lineRule="exact"/>
      <w:jc w:val="both"/>
    </w:pPr>
    <w:rPr>
      <w:rFonts w:eastAsia="標楷體"/>
      <w:spacing w:val="-10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"/>
    <w:basedOn w:val="a"/>
    <w:pPr>
      <w:spacing w:before="120"/>
      <w:ind w:firstLineChars="200" w:firstLine="200"/>
      <w:jc w:val="center"/>
    </w:pPr>
    <w:rPr>
      <w:sz w:val="32"/>
    </w:rPr>
  </w:style>
  <w:style w:type="paragraph" w:customStyle="1" w:styleId="a4">
    <w:name w:val="表格"/>
    <w:basedOn w:val="a"/>
    <w:pPr>
      <w:spacing w:line="360" w:lineRule="exact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縮二"/>
    <w:basedOn w:val="a"/>
    <w:pPr>
      <w:ind w:firstLineChars="200" w:firstLine="200"/>
    </w:pPr>
  </w:style>
  <w:style w:type="paragraph" w:customStyle="1" w:styleId="a8">
    <w:name w:val="科"/>
    <w:basedOn w:val="a"/>
    <w:pPr>
      <w:spacing w:beforeLines="50" w:before="50"/>
    </w:pPr>
    <w:rPr>
      <w:rFonts w:ascii="Arial" w:eastAsia="華康中圓體" w:hAnsi="Arial"/>
    </w:rPr>
  </w:style>
  <w:style w:type="paragraph" w:customStyle="1" w:styleId="a9">
    <w:name w:val="種"/>
    <w:basedOn w:val="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a">
    <w:name w:val="表"/>
    <w:basedOn w:val="a"/>
    <w:pPr>
      <w:spacing w:line="320" w:lineRule="exact"/>
    </w:pPr>
    <w:rPr>
      <w:sz w:val="24"/>
    </w:rPr>
  </w:style>
  <w:style w:type="character" w:styleId="ab">
    <w:name w:val="page number"/>
    <w:basedOn w:val="a0"/>
  </w:style>
  <w:style w:type="paragraph" w:customStyle="1" w:styleId="ac">
    <w:name w:val="退五縮二"/>
    <w:basedOn w:val="a"/>
    <w:pPr>
      <w:ind w:leftChars="500" w:left="700" w:hangingChars="200" w:hanging="200"/>
    </w:pPr>
  </w:style>
  <w:style w:type="paragraph" w:customStyle="1" w:styleId="ad">
    <w:name w:val="退五"/>
    <w:basedOn w:val="a"/>
    <w:pPr>
      <w:ind w:leftChars="400" w:left="400"/>
    </w:pPr>
  </w:style>
  <w:style w:type="paragraph" w:customStyle="1" w:styleId="ae">
    <w:name w:val="主條文"/>
    <w:basedOn w:val="a"/>
    <w:pPr>
      <w:ind w:left="400" w:hangingChars="400" w:hanging="400"/>
    </w:p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ody Text Indent"/>
    <w:basedOn w:val="a"/>
    <w:link w:val="af2"/>
    <w:pPr>
      <w:ind w:leftChars="100" w:left="720" w:hangingChars="200" w:hanging="480"/>
    </w:pPr>
    <w:rPr>
      <w:color w:val="000000"/>
    </w:rPr>
  </w:style>
  <w:style w:type="paragraph" w:styleId="21">
    <w:name w:val="Body Text Indent 2"/>
    <w:basedOn w:val="a"/>
    <w:link w:val="22"/>
    <w:pPr>
      <w:ind w:left="720" w:hangingChars="300" w:hanging="720"/>
    </w:pPr>
  </w:style>
  <w:style w:type="paragraph" w:styleId="3">
    <w:name w:val="Body Text Indent 3"/>
    <w:basedOn w:val="a"/>
    <w:pPr>
      <w:ind w:leftChars="200" w:left="480"/>
    </w:pPr>
  </w:style>
  <w:style w:type="paragraph" w:customStyle="1" w:styleId="115">
    <w:name w:val="退1縮1.5"/>
    <w:basedOn w:val="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3">
    <w:name w:val="Strong"/>
    <w:qFormat/>
    <w:rPr>
      <w:b/>
      <w:bCs/>
    </w:rPr>
  </w:style>
  <w:style w:type="character" w:styleId="af4">
    <w:name w:val="Hyperlink"/>
    <w:uiPriority w:val="99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f5">
    <w:name w:val="退二"/>
    <w:basedOn w:val="a7"/>
    <w:pPr>
      <w:ind w:left="200" w:hangingChars="200" w:hanging="200"/>
    </w:pPr>
  </w:style>
  <w:style w:type="paragraph" w:customStyle="1" w:styleId="l14pt">
    <w:name w:val="l14pt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6">
    <w:name w:val="文"/>
    <w:basedOn w:val="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7">
    <w:name w:val="縮四"/>
    <w:basedOn w:val="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8">
    <w:name w:val="退二不縮"/>
    <w:basedOn w:val="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9">
    <w:name w:val="條文"/>
    <w:basedOn w:val="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</w:style>
  <w:style w:type="paragraph" w:styleId="afa">
    <w:name w:val="Plain Text"/>
    <w:basedOn w:val="a"/>
    <w:link w:val="afb"/>
    <w:uiPriority w:val="99"/>
    <w:rsid w:val="003002B7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table" w:styleId="afc">
    <w:name w:val="Table Grid"/>
    <w:basedOn w:val="a1"/>
    <w:uiPriority w:val="59"/>
    <w:rsid w:val="0074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E84297"/>
    <w:rPr>
      <w:rFonts w:ascii="Arial" w:eastAsia="新細明體" w:hAnsi="Arial"/>
      <w:sz w:val="18"/>
      <w:szCs w:val="18"/>
    </w:rPr>
  </w:style>
  <w:style w:type="paragraph" w:customStyle="1" w:styleId="Aff">
    <w:name w:val="A"/>
    <w:basedOn w:val="a"/>
    <w:rsid w:val="008F268F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character" w:customStyle="1" w:styleId="w15cbln1">
    <w:name w:val="w15cbln1"/>
    <w:rsid w:val="008F268F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1">
    <w:name w:val="toc 1"/>
    <w:basedOn w:val="a"/>
    <w:next w:val="a"/>
    <w:semiHidden/>
    <w:rsid w:val="00403FF4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8B2A60"/>
    <w:rPr>
      <w:color w:val="008000"/>
    </w:rPr>
  </w:style>
  <w:style w:type="paragraph" w:customStyle="1" w:styleId="Default">
    <w:name w:val="Default"/>
    <w:rsid w:val="008B2A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0">
    <w:name w:val="字元"/>
    <w:basedOn w:val="a"/>
    <w:autoRedefine/>
    <w:rsid w:val="0081559D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2228C2"/>
  </w:style>
  <w:style w:type="character" w:customStyle="1" w:styleId="a6">
    <w:name w:val="頁尾 字元"/>
    <w:link w:val="a5"/>
    <w:uiPriority w:val="99"/>
    <w:rsid w:val="00176A3E"/>
    <w:rPr>
      <w:rFonts w:eastAsia="標楷體"/>
      <w:spacing w:val="-10"/>
      <w:kern w:val="2"/>
    </w:rPr>
  </w:style>
  <w:style w:type="character" w:customStyle="1" w:styleId="af0">
    <w:name w:val="頁首 字元"/>
    <w:link w:val="af"/>
    <w:rsid w:val="002E3F0F"/>
    <w:rPr>
      <w:rFonts w:eastAsia="標楷體"/>
      <w:spacing w:val="-10"/>
      <w:kern w:val="2"/>
    </w:rPr>
  </w:style>
  <w:style w:type="character" w:customStyle="1" w:styleId="st1">
    <w:name w:val="st1"/>
    <w:rsid w:val="00525171"/>
  </w:style>
  <w:style w:type="character" w:customStyle="1" w:styleId="mw-headline">
    <w:name w:val="mw-headline"/>
    <w:rsid w:val="00525171"/>
  </w:style>
  <w:style w:type="character" w:customStyle="1" w:styleId="afe">
    <w:name w:val="註解方塊文字 字元"/>
    <w:link w:val="afd"/>
    <w:rsid w:val="004853A8"/>
    <w:rPr>
      <w:rFonts w:ascii="Arial" w:hAnsi="Arial"/>
      <w:spacing w:val="-10"/>
      <w:kern w:val="2"/>
      <w:sz w:val="18"/>
      <w:szCs w:val="18"/>
    </w:rPr>
  </w:style>
  <w:style w:type="character" w:customStyle="1" w:styleId="Web0">
    <w:name w:val="內文 (Web) 字元"/>
    <w:link w:val="Web"/>
    <w:uiPriority w:val="99"/>
    <w:rsid w:val="000D7F92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9D3BAB"/>
  </w:style>
  <w:style w:type="paragraph" w:styleId="aff1">
    <w:name w:val="List Paragraph"/>
    <w:basedOn w:val="a"/>
    <w:uiPriority w:val="34"/>
    <w:qFormat/>
    <w:rsid w:val="00C873B6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D331F6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character" w:customStyle="1" w:styleId="afb">
    <w:name w:val="純文字 字元"/>
    <w:link w:val="afa"/>
    <w:uiPriority w:val="99"/>
    <w:rsid w:val="006361BE"/>
    <w:rPr>
      <w:rFonts w:ascii="細明體" w:eastAsia="細明體" w:hAnsi="Courier New"/>
      <w:kern w:val="2"/>
      <w:sz w:val="24"/>
    </w:rPr>
  </w:style>
  <w:style w:type="paragraph" w:styleId="aff2">
    <w:name w:val="annotation text"/>
    <w:basedOn w:val="a"/>
    <w:link w:val="aff3"/>
    <w:rsid w:val="006406C5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link w:val="aff2"/>
    <w:rsid w:val="006406C5"/>
    <w:rPr>
      <w:kern w:val="2"/>
      <w:sz w:val="24"/>
      <w:szCs w:val="24"/>
    </w:rPr>
  </w:style>
  <w:style w:type="character" w:styleId="aff4">
    <w:name w:val="FollowedHyperlink"/>
    <w:uiPriority w:val="99"/>
    <w:unhideWhenUsed/>
    <w:rsid w:val="0093293C"/>
    <w:rPr>
      <w:color w:val="800080"/>
      <w:u w:val="single"/>
    </w:rPr>
  </w:style>
  <w:style w:type="paragraph" w:customStyle="1" w:styleId="font5">
    <w:name w:val="font5"/>
    <w:basedOn w:val="a"/>
    <w:rsid w:val="0093293C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93293C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93293C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customStyle="1" w:styleId="10">
    <w:name w:val="標題 1 字元"/>
    <w:link w:val="1"/>
    <w:rsid w:val="002E624C"/>
    <w:rPr>
      <w:rFonts w:ascii="Arial" w:eastAsia="全真顏體" w:hAnsi="Arial"/>
      <w:bCs/>
      <w:spacing w:val="-20"/>
      <w:kern w:val="52"/>
      <w:sz w:val="40"/>
      <w:szCs w:val="52"/>
    </w:rPr>
  </w:style>
  <w:style w:type="character" w:customStyle="1" w:styleId="20">
    <w:name w:val="標題 2 字元"/>
    <w:link w:val="2"/>
    <w:rsid w:val="002E624C"/>
    <w:rPr>
      <w:rFonts w:ascii="Arial" w:eastAsia="華康中圓體" w:hAnsi="Arial"/>
      <w:bCs/>
      <w:spacing w:val="-10"/>
      <w:kern w:val="2"/>
      <w:sz w:val="28"/>
      <w:szCs w:val="48"/>
    </w:rPr>
  </w:style>
  <w:style w:type="character" w:styleId="aff5">
    <w:name w:val="annotation reference"/>
    <w:rsid w:val="002E624C"/>
    <w:rPr>
      <w:sz w:val="18"/>
      <w:szCs w:val="18"/>
    </w:rPr>
  </w:style>
  <w:style w:type="numbering" w:customStyle="1" w:styleId="12">
    <w:name w:val="無清單1"/>
    <w:next w:val="a2"/>
    <w:semiHidden/>
    <w:unhideWhenUsed/>
    <w:rsid w:val="002E624C"/>
  </w:style>
  <w:style w:type="character" w:customStyle="1" w:styleId="af2">
    <w:name w:val="本文縮排 字元"/>
    <w:link w:val="af1"/>
    <w:rsid w:val="002E624C"/>
    <w:rPr>
      <w:rFonts w:eastAsia="標楷體"/>
      <w:color w:val="000000"/>
      <w:spacing w:val="-10"/>
      <w:kern w:val="2"/>
      <w:sz w:val="26"/>
      <w:szCs w:val="24"/>
    </w:rPr>
  </w:style>
  <w:style w:type="character" w:customStyle="1" w:styleId="22">
    <w:name w:val="本文縮排 2 字元"/>
    <w:link w:val="21"/>
    <w:rsid w:val="002E624C"/>
    <w:rPr>
      <w:rFonts w:eastAsia="標楷體"/>
      <w:spacing w:val="-10"/>
      <w:kern w:val="2"/>
      <w:sz w:val="26"/>
      <w:szCs w:val="24"/>
    </w:rPr>
  </w:style>
  <w:style w:type="paragraph" w:customStyle="1" w:styleId="aff6">
    <w:name w:val="字元"/>
    <w:basedOn w:val="a"/>
    <w:autoRedefine/>
    <w:rsid w:val="002E624C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ff7">
    <w:name w:val="Body Text"/>
    <w:basedOn w:val="a"/>
    <w:link w:val="aff8"/>
    <w:rsid w:val="006576A2"/>
    <w:pPr>
      <w:spacing w:after="120"/>
    </w:pPr>
  </w:style>
  <w:style w:type="character" w:customStyle="1" w:styleId="aff8">
    <w:name w:val="本文 字元"/>
    <w:link w:val="aff7"/>
    <w:rsid w:val="006576A2"/>
    <w:rPr>
      <w:rFonts w:eastAsia="標楷體"/>
      <w:spacing w:val="-10"/>
      <w:kern w:val="2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6576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無清單11"/>
    <w:next w:val="a2"/>
    <w:semiHidden/>
    <w:unhideWhenUsed/>
    <w:rsid w:val="00963677"/>
  </w:style>
  <w:style w:type="table" w:customStyle="1" w:styleId="TableNormal1">
    <w:name w:val="Table Normal1"/>
    <w:uiPriority w:val="2"/>
    <w:semiHidden/>
    <w:unhideWhenUsed/>
    <w:qFormat/>
    <w:rsid w:val="00ED1CA5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1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5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40.120.3.88/map/faces/department/classdtl.jsp?courseid=33604&amp;dept=U33A" TargetMode="External"/><Relationship Id="rId18" Type="http://schemas.openxmlformats.org/officeDocument/2006/relationships/hyperlink" Target="http://140.120.3.88/map/faces/department/classdtl.jsp?courseid=33771&amp;dept=U33A" TargetMode="External"/><Relationship Id="rId26" Type="http://schemas.openxmlformats.org/officeDocument/2006/relationships/hyperlink" Target="http://140.120.3.88/map/faces/department/classdtl.jsp?courseid=33828&amp;dept=U33A" TargetMode="External"/><Relationship Id="rId39" Type="http://schemas.openxmlformats.org/officeDocument/2006/relationships/hyperlink" Target="http://140.120.3.88/map/faces/department/classdtl.jsp?courseid=33821&amp;dept=U33A" TargetMode="External"/><Relationship Id="rId21" Type="http://schemas.openxmlformats.org/officeDocument/2006/relationships/hyperlink" Target="http://140.120.3.88/map/faces/department/classdtl.jsp?courseid=43527&amp;dept=U33A" TargetMode="External"/><Relationship Id="rId34" Type="http://schemas.openxmlformats.org/officeDocument/2006/relationships/hyperlink" Target="http://140.120.3.88/map/faces/department/classdtl.jsp?courseid=33821&amp;dept=U33A" TargetMode="External"/><Relationship Id="rId42" Type="http://schemas.openxmlformats.org/officeDocument/2006/relationships/hyperlink" Target="http://140.120.3.88/map/faces/department/classdtl.jsp?courseid=35614&amp;dept=U33A" TargetMode="External"/><Relationship Id="rId47" Type="http://schemas.openxmlformats.org/officeDocument/2006/relationships/hyperlink" Target="http://140.120.3.88/map/faces/department/classdtl.jsp?courseid=97114&amp;dept=U33A" TargetMode="External"/><Relationship Id="rId50" Type="http://schemas.openxmlformats.org/officeDocument/2006/relationships/hyperlink" Target="http://140.120.3.88/map/faces/department/classdtl.jsp?courseid=33755&amp;dept=U33A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140.120.3.88/map/faces/department/classdtl.jsp?courseid=99010&amp;dept=U33A" TargetMode="External"/><Relationship Id="rId29" Type="http://schemas.openxmlformats.org/officeDocument/2006/relationships/hyperlink" Target="http://140.120.3.88/map/faces/department/classdtl.jsp?courseid=33604&amp;dept=U33A" TargetMode="External"/><Relationship Id="rId11" Type="http://schemas.openxmlformats.org/officeDocument/2006/relationships/hyperlink" Target="http://140.120.3.88/map/faces/department/classdtl.jsp?courseid=31905&amp;dept=U33A" TargetMode="External"/><Relationship Id="rId24" Type="http://schemas.openxmlformats.org/officeDocument/2006/relationships/hyperlink" Target="http://140.120.3.88/map/faces/department/classdtl.jsp?courseid=33821&amp;dept=U33A" TargetMode="External"/><Relationship Id="rId32" Type="http://schemas.openxmlformats.org/officeDocument/2006/relationships/hyperlink" Target="http://140.120.3.88/map/faces/department/classdtl.jsp?courseid=33755&amp;dept=U33A" TargetMode="External"/><Relationship Id="rId37" Type="http://schemas.openxmlformats.org/officeDocument/2006/relationships/hyperlink" Target="http://140.120.3.88/map/faces/department/classdtl.jsp?courseid=33604&amp;dept=U33A" TargetMode="External"/><Relationship Id="rId40" Type="http://schemas.openxmlformats.org/officeDocument/2006/relationships/hyperlink" Target="http://140.120.3.88/map/faces/department/classdtl.jsp?courseid=33771&amp;dept=U33A" TargetMode="External"/><Relationship Id="rId45" Type="http://schemas.openxmlformats.org/officeDocument/2006/relationships/hyperlink" Target="http://140.120.3.88/map/faces/department/classdtl.jsp?courseid=33604&amp;dept=U33A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140.120.3.88/map/faces/department/classdtl.jsp?courseid=01524&amp;dept=U33A" TargetMode="External"/><Relationship Id="rId19" Type="http://schemas.openxmlformats.org/officeDocument/2006/relationships/hyperlink" Target="http://140.120.3.88/map/faces/department/classdtl.jsp?courseid=33772&amp;dept=U33A" TargetMode="External"/><Relationship Id="rId31" Type="http://schemas.openxmlformats.org/officeDocument/2006/relationships/hyperlink" Target="http://140.120.3.88/map/faces/department/classdtl.jsp?courseid=33604&amp;dept=U33A" TargetMode="External"/><Relationship Id="rId44" Type="http://schemas.openxmlformats.org/officeDocument/2006/relationships/hyperlink" Target="http://140.120.3.88/map/faces/department/classdtl.jsp?courseid=33821&amp;dept=U33A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40.120.3.88/map/faces/department/classdtl.jsp?courseid=01081&amp;dept=U33A" TargetMode="External"/><Relationship Id="rId14" Type="http://schemas.openxmlformats.org/officeDocument/2006/relationships/hyperlink" Target="http://140.120.3.88/map/faces/department/classdtl.jsp?courseid=33771&amp;dept=U33A" TargetMode="External"/><Relationship Id="rId22" Type="http://schemas.openxmlformats.org/officeDocument/2006/relationships/hyperlink" Target="http://140.120.3.88/map/faces/department/classdtl.jsp?courseid=57617&amp;dept=U33A" TargetMode="External"/><Relationship Id="rId27" Type="http://schemas.openxmlformats.org/officeDocument/2006/relationships/hyperlink" Target="http://140.120.3.88/map/faces/department/classdtl.jsp?courseid=99010&amp;dept=U33A" TargetMode="External"/><Relationship Id="rId30" Type="http://schemas.openxmlformats.org/officeDocument/2006/relationships/hyperlink" Target="http://140.120.3.88/map/faces/department/classdtl.jsp?courseid=33828&amp;dept=U33A" TargetMode="External"/><Relationship Id="rId35" Type="http://schemas.openxmlformats.org/officeDocument/2006/relationships/hyperlink" Target="http://140.120.3.88/map/faces/department/classdtl.jsp?courseid=32609&amp;dept=U33A" TargetMode="External"/><Relationship Id="rId43" Type="http://schemas.openxmlformats.org/officeDocument/2006/relationships/hyperlink" Target="http://140.120.3.88/map/faces/department/classdtl.jsp?courseid=33755&amp;dept=U33A" TargetMode="External"/><Relationship Id="rId48" Type="http://schemas.openxmlformats.org/officeDocument/2006/relationships/hyperlink" Target="http://140.120.3.88/map/faces/department/classdtl.jsp?courseid=99010&amp;dept=U33A" TargetMode="External"/><Relationship Id="rId8" Type="http://schemas.openxmlformats.org/officeDocument/2006/relationships/hyperlink" Target="http://140.120.3.88/map/faces/department/classdtl.jsp?courseid=30517&amp;dept=U33A" TargetMode="External"/><Relationship Id="rId51" Type="http://schemas.openxmlformats.org/officeDocument/2006/relationships/hyperlink" Target="http://140.120.3.88/map/faces/department/classdtl.jsp?courseid=33821&amp;dept=U33A" TargetMode="External"/><Relationship Id="rId3" Type="http://schemas.openxmlformats.org/officeDocument/2006/relationships/styles" Target="styles.xml"/><Relationship Id="rId12" Type="http://schemas.openxmlformats.org/officeDocument/2006/relationships/hyperlink" Target="http://140.120.3.88/map/faces/department/classdtl.jsp?courseid=33828&amp;dept=U33A" TargetMode="External"/><Relationship Id="rId17" Type="http://schemas.openxmlformats.org/officeDocument/2006/relationships/hyperlink" Target="http://140.120.3.88/map/faces/department/classdtl.jsp?courseid=00311&amp;dept=U33A" TargetMode="External"/><Relationship Id="rId25" Type="http://schemas.openxmlformats.org/officeDocument/2006/relationships/hyperlink" Target="http://140.120.3.88/map/faces/department/classdtl.jsp?courseid=33604&amp;dept=U33A" TargetMode="External"/><Relationship Id="rId33" Type="http://schemas.openxmlformats.org/officeDocument/2006/relationships/hyperlink" Target="http://140.120.3.88/map/faces/department/classdtl.jsp?courseid=33771&amp;dept=U33A" TargetMode="External"/><Relationship Id="rId38" Type="http://schemas.openxmlformats.org/officeDocument/2006/relationships/hyperlink" Target="http://140.120.3.88/map/faces/department/classdtl.jsp?courseid=33755&amp;dept=U33A" TargetMode="External"/><Relationship Id="rId46" Type="http://schemas.openxmlformats.org/officeDocument/2006/relationships/hyperlink" Target="http://140.120.3.88/map/faces/department/classdtl.jsp?courseid=33771&amp;dept=U33A" TargetMode="External"/><Relationship Id="rId20" Type="http://schemas.openxmlformats.org/officeDocument/2006/relationships/hyperlink" Target="http://140.120.3.88/map/faces/department/classdtl.jsp?courseid=33959&amp;dept=U33A" TargetMode="External"/><Relationship Id="rId41" Type="http://schemas.openxmlformats.org/officeDocument/2006/relationships/hyperlink" Target="http://140.120.3.88/map/faces/department/classdtl.jsp?courseid=32609&amp;dept=U33A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40.120.3.88/map/faces/department/classdtl.jsp?courseid=33772&amp;dept=U33A" TargetMode="External"/><Relationship Id="rId23" Type="http://schemas.openxmlformats.org/officeDocument/2006/relationships/hyperlink" Target="http://140.120.3.88/map/faces/department/classdtl.jsp?courseid=33872&amp;dept=U33A" TargetMode="External"/><Relationship Id="rId28" Type="http://schemas.openxmlformats.org/officeDocument/2006/relationships/hyperlink" Target="http://140.120.3.88/map/faces/department/classdtl.jsp?courseid=33821&amp;dept=U33A" TargetMode="External"/><Relationship Id="rId36" Type="http://schemas.openxmlformats.org/officeDocument/2006/relationships/hyperlink" Target="http://140.120.3.88/map/faces/department/classdtl.jsp?courseid=35614&amp;dept=U33A" TargetMode="External"/><Relationship Id="rId49" Type="http://schemas.openxmlformats.org/officeDocument/2006/relationships/hyperlink" Target="http://140.120.3.88/map/faces/department/classdtl.jsp?courseid=00311&amp;dept=U33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0DE0-F611-409C-9869-33DC69A1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Links>
    <vt:vector size="12" baseType="variant">
      <vt:variant>
        <vt:i4>2097192</vt:i4>
      </vt:variant>
      <vt:variant>
        <vt:i4>21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  <vt:variant>
        <vt:i4>2097192</vt:i4>
      </vt:variant>
      <vt:variant>
        <vt:i4>12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國立中興大學森林學系93學年度第1次空間規劃委員會議議程</dc:title>
  <dc:subject/>
  <dc:creator>kclu</dc:creator>
  <cp:keywords/>
  <cp:lastModifiedBy>NCHU</cp:lastModifiedBy>
  <cp:revision>5</cp:revision>
  <cp:lastPrinted>2020-09-21T00:46:00Z</cp:lastPrinted>
  <dcterms:created xsi:type="dcterms:W3CDTF">2022-03-07T02:33:00Z</dcterms:created>
  <dcterms:modified xsi:type="dcterms:W3CDTF">2022-03-07T02:38:00Z</dcterms:modified>
</cp:coreProperties>
</file>